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A5" w:rsidRDefault="0084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„Ó, mért születtem</w:t>
      </w:r>
    </w:p>
    <w:p w:rsidR="008454A5" w:rsidRDefault="0084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proofErr w:type="gramStart"/>
      <w:r>
        <w:rPr>
          <w:rFonts w:ascii="Times New Roman" w:hAnsi="Times New Roman" w:cs="Times New Roman"/>
          <w:sz w:val="28"/>
          <w:szCs w:val="28"/>
        </w:rPr>
        <w:t>ennyire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másnak?/ Miért, hogy egyetlen rokont ne lássak?/ Az én szemem tűz, az én szemem méreg:/ Hát hallgatok, tétlen és társtalan élek./ Versemre gyalázat, Képeimre átok,/ Csitulj, gyűlölt kedvem! </w:t>
      </w:r>
      <w:proofErr w:type="gramStart"/>
      <w:r>
        <w:rPr>
          <w:rFonts w:ascii="Times New Roman" w:hAnsi="Times New Roman" w:cs="Times New Roman"/>
          <w:sz w:val="28"/>
          <w:szCs w:val="28"/>
        </w:rPr>
        <w:t>magamra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kiáltok,/ Tollam és irónom meddig szégyenít még?/ Temetkezz, Tehetség, s pusztulj vele, Hírnév!/ Vagy túl sok, vagy semmi, ami rám még várhat:/ Sikerért </w:t>
      </w:r>
      <w:proofErr w:type="spellStart"/>
      <w:r>
        <w:rPr>
          <w:rFonts w:ascii="Times New Roman" w:hAnsi="Times New Roman" w:cs="Times New Roman"/>
          <w:sz w:val="28"/>
          <w:szCs w:val="28"/>
        </w:rPr>
        <w:t>irígység</w:t>
      </w:r>
      <w:proofErr w:type="spellEnd"/>
      <w:r>
        <w:rPr>
          <w:rFonts w:ascii="Times New Roman" w:hAnsi="Times New Roman" w:cs="Times New Roman"/>
          <w:sz w:val="28"/>
          <w:szCs w:val="28"/>
        </w:rPr>
        <w:t>, Tűrésért utálat.” (ford. Gergely Ágnes)</w:t>
      </w:r>
    </w:p>
    <w:p w:rsidR="00C15594" w:rsidRPr="00EA0719" w:rsidRDefault="00C15594">
      <w:pPr>
        <w:rPr>
          <w:rFonts w:ascii="Times New Roman" w:hAnsi="Times New Roman" w:cs="Times New Roman"/>
          <w:sz w:val="28"/>
          <w:szCs w:val="28"/>
        </w:rPr>
      </w:pPr>
      <w:r w:rsidRPr="00EA0719">
        <w:rPr>
          <w:rFonts w:ascii="Times New Roman" w:hAnsi="Times New Roman" w:cs="Times New Roman"/>
          <w:sz w:val="28"/>
          <w:szCs w:val="28"/>
        </w:rPr>
        <w:t xml:space="preserve">Ars poétikája a művészetek integrációja, ahogy egyik kései aforizmájában megfogalmazza: „Költő, festő, zenész, építész: ha egy férfi vagy nő egyik sem ezek közül, nem is lehet keresztény…” Másutt így ír: „a magam részéről állítom, hogy nem látom a külső teremtett világot, s hogy az számomra akadály, nem cselekvés; </w:t>
      </w:r>
      <w:proofErr w:type="gramStart"/>
      <w:r w:rsidRPr="00EA0719">
        <w:rPr>
          <w:rFonts w:ascii="Times New Roman" w:hAnsi="Times New Roman" w:cs="Times New Roman"/>
          <w:sz w:val="28"/>
          <w:szCs w:val="28"/>
        </w:rPr>
        <w:t>olyan</w:t>
      </w:r>
      <w:proofErr w:type="gramEnd"/>
      <w:r w:rsidRPr="00EA0719">
        <w:rPr>
          <w:rFonts w:ascii="Times New Roman" w:hAnsi="Times New Roman" w:cs="Times New Roman"/>
          <w:sz w:val="28"/>
          <w:szCs w:val="28"/>
        </w:rPr>
        <w:t xml:space="preserve"> mint a piszok a lábamon, nem része magamnak. Hogyan?- kérdezhetik </w:t>
      </w:r>
      <w:proofErr w:type="gramStart"/>
      <w:r w:rsidRPr="00EA0719">
        <w:rPr>
          <w:rFonts w:ascii="Times New Roman" w:hAnsi="Times New Roman" w:cs="Times New Roman"/>
          <w:sz w:val="28"/>
          <w:szCs w:val="28"/>
        </w:rPr>
        <w:t>tőlem-</w:t>
      </w:r>
      <w:proofErr w:type="gramEnd"/>
      <w:r w:rsidRPr="00EA0719">
        <w:rPr>
          <w:rFonts w:ascii="Times New Roman" w:hAnsi="Times New Roman" w:cs="Times New Roman"/>
          <w:sz w:val="28"/>
          <w:szCs w:val="28"/>
        </w:rPr>
        <w:t xml:space="preserve"> amikor a Nap felkél, nem egy aranypénzszerű tűzkorongot látsz-e? Ó, nem, nem, én az Égi seregek megszámlálhatatlan sokaságát látom, amint ezt kiáltják: Szent, szent, szent a Mindenható Úristen! Ha látni akarok, éppoly kevéssé kérdezem a testi vagy érzéki szemem, mint ahogy az ablakot sem kérdezném. Rajta keresztül látok, nem vele.”                                                                                                                                </w:t>
      </w:r>
    </w:p>
    <w:p w:rsidR="008454A5" w:rsidRDefault="0084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Oxford </w:t>
      </w:r>
      <w:proofErr w:type="spellStart"/>
      <w:r>
        <w:rPr>
          <w:rFonts w:ascii="Times New Roman" w:hAnsi="Times New Roman" w:cs="Times New Roman"/>
          <w:sz w:val="28"/>
          <w:szCs w:val="28"/>
        </w:rPr>
        <w:t>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Anecdotes</w:t>
      </w:r>
      <w:proofErr w:type="spellEnd"/>
      <w:r w:rsidR="00A0148F">
        <w:rPr>
          <w:rFonts w:ascii="Times New Roman" w:hAnsi="Times New Roman" w:cs="Times New Roman"/>
          <w:sz w:val="28"/>
          <w:szCs w:val="28"/>
        </w:rPr>
        <w:t>.</w:t>
      </w:r>
      <w:r w:rsidR="004C5D24">
        <w:rPr>
          <w:rFonts w:ascii="Times New Roman" w:hAnsi="Times New Roman" w:cs="Times New Roman"/>
          <w:sz w:val="28"/>
          <w:szCs w:val="28"/>
        </w:rPr>
        <w:t xml:space="preserve"> (Irodalmi anekdoták könyve)</w:t>
      </w:r>
    </w:p>
    <w:p w:rsidR="00A0148F" w:rsidRDefault="00A0148F" w:rsidP="00A0148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Hercules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Lambeth</w:t>
      </w:r>
      <w:proofErr w:type="spellEnd"/>
      <w:r w:rsidR="00760FE6">
        <w:rPr>
          <w:rFonts w:ascii="Times New Roman" w:hAnsi="Times New Roman" w:cs="Times New Roman"/>
          <w:sz w:val="28"/>
          <w:szCs w:val="28"/>
        </w:rPr>
        <w:t xml:space="preserve"> (a Temze déli partján, 7 évig laktak itt viszonylagos jólétben 1793-tól, utána 3 év </w:t>
      </w:r>
      <w:proofErr w:type="spellStart"/>
      <w:r w:rsidR="00760FE6">
        <w:rPr>
          <w:rFonts w:ascii="Times New Roman" w:hAnsi="Times New Roman" w:cs="Times New Roman"/>
          <w:sz w:val="28"/>
          <w:szCs w:val="28"/>
        </w:rPr>
        <w:t>Sussexben</w:t>
      </w:r>
      <w:proofErr w:type="spellEnd"/>
      <w:r w:rsidR="00760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0FE6">
        <w:rPr>
          <w:rFonts w:ascii="Times New Roman" w:hAnsi="Times New Roman" w:cs="Times New Roman"/>
          <w:sz w:val="28"/>
          <w:szCs w:val="28"/>
        </w:rPr>
        <w:t>Felphamben</w:t>
      </w:r>
      <w:proofErr w:type="spellEnd"/>
      <w:r w:rsidR="00760FE6">
        <w:rPr>
          <w:rFonts w:ascii="Times New Roman" w:hAnsi="Times New Roman" w:cs="Times New Roman"/>
          <w:sz w:val="28"/>
          <w:szCs w:val="28"/>
        </w:rPr>
        <w:t xml:space="preserve"> egy pártfogója jóvoltából, visszatérése után alig kap munkát, 1809-es gyűjteményes kiállítása kudarcba fullad)</w:t>
      </w:r>
      <w:r>
        <w:rPr>
          <w:rFonts w:ascii="Times New Roman" w:hAnsi="Times New Roman" w:cs="Times New Roman"/>
          <w:sz w:val="28"/>
          <w:szCs w:val="28"/>
        </w:rPr>
        <w:t>: kertjük végében volt egy kis nyári lak, ide húzódtak el a feleségével felolvasni Milton Elveszett Paradicsomából. Mikor valaki ott kereste őket, kiszóltak, hogy menjen csak be nyugodtan, csak Ádám és Éva vannak ott, akiket ismer.</w:t>
      </w:r>
    </w:p>
    <w:p w:rsidR="00A0148F" w:rsidRDefault="00A0148F" w:rsidP="00A0148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u</w:t>
      </w:r>
      <w:r w:rsidR="000572BE">
        <w:rPr>
          <w:rFonts w:ascii="Times New Roman" w:hAnsi="Times New Roman" w:cs="Times New Roman"/>
          <w:sz w:val="28"/>
          <w:szCs w:val="28"/>
        </w:rPr>
        <w:t xml:space="preserve">tcán </w:t>
      </w:r>
      <w:r w:rsidR="004C5D24">
        <w:rPr>
          <w:rFonts w:ascii="Times New Roman" w:hAnsi="Times New Roman" w:cs="Times New Roman"/>
          <w:sz w:val="28"/>
          <w:szCs w:val="28"/>
        </w:rPr>
        <w:t>sétáltában hangosan üdvözölte</w:t>
      </w:r>
      <w:r>
        <w:rPr>
          <w:rFonts w:ascii="Times New Roman" w:hAnsi="Times New Roman" w:cs="Times New Roman"/>
          <w:sz w:val="28"/>
          <w:szCs w:val="28"/>
        </w:rPr>
        <w:t xml:space="preserve"> Szent</w:t>
      </w:r>
      <w:r w:rsidR="004C5D24">
        <w:rPr>
          <w:rFonts w:ascii="Times New Roman" w:hAnsi="Times New Roman" w:cs="Times New Roman"/>
          <w:sz w:val="28"/>
          <w:szCs w:val="28"/>
        </w:rPr>
        <w:t xml:space="preserve"> Pált, vagy beszélgetett</w:t>
      </w:r>
      <w:r w:rsidR="000572BE">
        <w:rPr>
          <w:rFonts w:ascii="Times New Roman" w:hAnsi="Times New Roman" w:cs="Times New Roman"/>
          <w:sz w:val="28"/>
          <w:szCs w:val="28"/>
        </w:rPr>
        <w:t xml:space="preserve"> Szűz </w:t>
      </w:r>
      <w:proofErr w:type="spellStart"/>
      <w:r w:rsidR="000572BE">
        <w:rPr>
          <w:rFonts w:ascii="Times New Roman" w:hAnsi="Times New Roman" w:cs="Times New Roman"/>
          <w:sz w:val="28"/>
          <w:szCs w:val="28"/>
        </w:rPr>
        <w:t>Már</w:t>
      </w:r>
      <w:r w:rsidR="004C5D24">
        <w:rPr>
          <w:rFonts w:ascii="Times New Roman" w:hAnsi="Times New Roman" w:cs="Times New Roman"/>
          <w:sz w:val="28"/>
          <w:szCs w:val="28"/>
        </w:rPr>
        <w:t>val</w:t>
      </w:r>
      <w:proofErr w:type="spellEnd"/>
      <w:r>
        <w:rPr>
          <w:rFonts w:ascii="Times New Roman" w:hAnsi="Times New Roman" w:cs="Times New Roman"/>
          <w:sz w:val="28"/>
          <w:szCs w:val="28"/>
        </w:rPr>
        <w:t>, ha éppen róluk volt látomása.</w:t>
      </w:r>
    </w:p>
    <w:p w:rsidR="00A0148F" w:rsidRDefault="00A0148F" w:rsidP="00A0148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felesége jól főzött, egyszer, bevásárláskor ő volt a hordár, és egy híres irodalmár ismerőse nem ismerte fel az utcán.</w:t>
      </w:r>
    </w:p>
    <w:p w:rsidR="00A0148F" w:rsidRDefault="00A0148F" w:rsidP="00A0148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Egyszer dióolajat kapott művészi célokra, és megitta.</w:t>
      </w:r>
    </w:p>
    <w:p w:rsidR="00A0148F" w:rsidRDefault="00112811" w:rsidP="00A0148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Jól tudott angyaloka</w:t>
      </w:r>
      <w:r w:rsidR="00F771B3">
        <w:rPr>
          <w:rFonts w:ascii="Times New Roman" w:hAnsi="Times New Roman" w:cs="Times New Roman"/>
          <w:sz w:val="28"/>
          <w:szCs w:val="28"/>
        </w:rPr>
        <w:t xml:space="preserve">t </w:t>
      </w:r>
      <w:r w:rsidR="000572BE">
        <w:rPr>
          <w:rFonts w:ascii="Times New Roman" w:hAnsi="Times New Roman" w:cs="Times New Roman"/>
          <w:sz w:val="28"/>
          <w:szCs w:val="28"/>
        </w:rPr>
        <w:t>(8 szint</w:t>
      </w:r>
      <w:r w:rsidR="00F771B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fest</w:t>
      </w:r>
      <w:r w:rsidR="00A0148F">
        <w:rPr>
          <w:rFonts w:ascii="Times New Roman" w:hAnsi="Times New Roman" w:cs="Times New Roman"/>
          <w:sz w:val="28"/>
          <w:szCs w:val="28"/>
        </w:rPr>
        <w:t>eni</w:t>
      </w:r>
      <w:r>
        <w:rPr>
          <w:rFonts w:ascii="Times New Roman" w:hAnsi="Times New Roman" w:cs="Times New Roman"/>
          <w:sz w:val="28"/>
          <w:szCs w:val="28"/>
        </w:rPr>
        <w:t>. Éjszakákon át rajzolt, egyszer például egy bolha szellemét.</w:t>
      </w:r>
    </w:p>
    <w:p w:rsidR="00112811" w:rsidRDefault="00112811" w:rsidP="00A0148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Felesége mondta egyszer egy barátjuknak, hogy: „I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Mr. </w:t>
      </w:r>
      <w:proofErr w:type="spellStart"/>
      <w:r>
        <w:rPr>
          <w:rFonts w:ascii="Times New Roman" w:hAnsi="Times New Roman" w:cs="Times New Roman"/>
          <w:sz w:val="28"/>
          <w:szCs w:val="28"/>
        </w:rPr>
        <w:t>Blake’s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he is </w:t>
      </w:r>
      <w:proofErr w:type="spellStart"/>
      <w:r>
        <w:rPr>
          <w:rFonts w:ascii="Times New Roman" w:hAnsi="Times New Roman" w:cs="Times New Roman"/>
          <w:sz w:val="28"/>
          <w:szCs w:val="28"/>
        </w:rPr>
        <w:t>always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Paradise</w:t>
      </w:r>
      <w:proofErr w:type="spellEnd"/>
      <w:r>
        <w:rPr>
          <w:rFonts w:ascii="Times New Roman" w:hAnsi="Times New Roman" w:cs="Times New Roman"/>
          <w:sz w:val="28"/>
          <w:szCs w:val="28"/>
        </w:rPr>
        <w:t>.”</w:t>
      </w:r>
      <w:r w:rsidR="004C5D24">
        <w:rPr>
          <w:rFonts w:ascii="Times New Roman" w:hAnsi="Times New Roman" w:cs="Times New Roman"/>
          <w:sz w:val="28"/>
          <w:szCs w:val="28"/>
        </w:rPr>
        <w:t xml:space="preserve"> (Alig látom Mr. Blake-et, állandóan a Paradicsomban van.)</w:t>
      </w:r>
    </w:p>
    <w:p w:rsidR="00112811" w:rsidRDefault="00112811" w:rsidP="00A0148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Egy évvel a halála előtt maláriás lett, de ha jobban volt, rajzolt. Halála előtt közölte a feleségével, hogy Az Öreget tartja legjobb művének, aztán egy óra hosszáig rajzolta felesége arcát, majd hangosan fennkölt himnuszokat énekelt, s miután pár kérdést még megbeszéltek, boldogan lehelte ki a lelkét.</w:t>
      </w:r>
    </w:p>
    <w:p w:rsidR="00112811" w:rsidRPr="00A0148F" w:rsidRDefault="00112811" w:rsidP="0011281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0A674C" w:rsidRPr="000B6ED9" w:rsidRDefault="000A674C">
      <w:pPr>
        <w:rPr>
          <w:rFonts w:ascii="Times New Roman" w:hAnsi="Times New Roman" w:cs="Times New Roman"/>
          <w:sz w:val="28"/>
          <w:szCs w:val="28"/>
        </w:rPr>
      </w:pPr>
      <w:r w:rsidRPr="000B6ED9">
        <w:rPr>
          <w:rFonts w:ascii="Times New Roman" w:hAnsi="Times New Roman" w:cs="Times New Roman"/>
          <w:sz w:val="28"/>
          <w:szCs w:val="28"/>
        </w:rPr>
        <w:t xml:space="preserve">4. DIA: </w:t>
      </w:r>
      <w:proofErr w:type="spellStart"/>
      <w:r w:rsidRPr="000B6ED9">
        <w:rPr>
          <w:rFonts w:ascii="Times New Roman" w:hAnsi="Times New Roman" w:cs="Times New Roman"/>
          <w:sz w:val="28"/>
          <w:szCs w:val="28"/>
        </w:rPr>
        <w:t>Bunnhill</w:t>
      </w:r>
      <w:proofErr w:type="spellEnd"/>
      <w:r w:rsidRPr="000B6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ED9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0B6ED9">
        <w:rPr>
          <w:rFonts w:ascii="Times New Roman" w:hAnsi="Times New Roman" w:cs="Times New Roman"/>
          <w:sz w:val="28"/>
          <w:szCs w:val="28"/>
        </w:rPr>
        <w:t xml:space="preserve"> temető, ma közpark London központjában. 2018-ban állították ezt a sírkövet                                                                                   </w:t>
      </w:r>
    </w:p>
    <w:p w:rsidR="009170A4" w:rsidRPr="000B6ED9" w:rsidRDefault="00ED634E">
      <w:pPr>
        <w:rPr>
          <w:rFonts w:ascii="Times New Roman" w:hAnsi="Times New Roman" w:cs="Times New Roman"/>
          <w:sz w:val="28"/>
          <w:szCs w:val="28"/>
        </w:rPr>
      </w:pPr>
      <w:r w:rsidRPr="000B6ED9">
        <w:rPr>
          <w:rFonts w:ascii="Times New Roman" w:hAnsi="Times New Roman" w:cs="Times New Roman"/>
          <w:sz w:val="28"/>
          <w:szCs w:val="28"/>
        </w:rPr>
        <w:t>William Blake</w:t>
      </w:r>
    </w:p>
    <w:p w:rsidR="00ED634E" w:rsidRPr="000B6ED9" w:rsidRDefault="00ED634E">
      <w:pPr>
        <w:rPr>
          <w:rFonts w:ascii="Times New Roman" w:hAnsi="Times New Roman" w:cs="Times New Roman"/>
          <w:sz w:val="28"/>
          <w:szCs w:val="28"/>
        </w:rPr>
      </w:pPr>
      <w:r w:rsidRPr="000B6ED9">
        <w:rPr>
          <w:rFonts w:ascii="Times New Roman" w:hAnsi="Times New Roman" w:cs="Times New Roman"/>
          <w:sz w:val="28"/>
          <w:szCs w:val="28"/>
        </w:rPr>
        <w:t xml:space="preserve">Szenczi Miklós – </w:t>
      </w:r>
      <w:proofErr w:type="spellStart"/>
      <w:r w:rsidRPr="000B6ED9">
        <w:rPr>
          <w:rFonts w:ascii="Times New Roman" w:hAnsi="Times New Roman" w:cs="Times New Roman"/>
          <w:sz w:val="28"/>
          <w:szCs w:val="28"/>
        </w:rPr>
        <w:t>Szobotka</w:t>
      </w:r>
      <w:proofErr w:type="spellEnd"/>
      <w:r w:rsidRPr="000B6ED9">
        <w:rPr>
          <w:rFonts w:ascii="Times New Roman" w:hAnsi="Times New Roman" w:cs="Times New Roman"/>
          <w:sz w:val="28"/>
          <w:szCs w:val="28"/>
        </w:rPr>
        <w:t xml:space="preserve"> Tibor – Katona Anna: Az angol irodalom története:</w:t>
      </w:r>
    </w:p>
    <w:p w:rsidR="00366698" w:rsidRDefault="00ED634E" w:rsidP="00052A87">
      <w:pPr>
        <w:pStyle w:val="Cmsor3"/>
        <w:shd w:val="clear" w:color="auto" w:fill="FFFFFF"/>
        <w:rPr>
          <w:b w:val="0"/>
          <w:sz w:val="28"/>
          <w:szCs w:val="28"/>
        </w:rPr>
      </w:pPr>
      <w:r w:rsidRPr="000B6ED9">
        <w:rPr>
          <w:b w:val="0"/>
          <w:sz w:val="28"/>
          <w:szCs w:val="28"/>
        </w:rPr>
        <w:t>Az angol (irodalmi) romantikát jellege szerint nagy művelői határozzák meg, nem volt egységes</w:t>
      </w:r>
      <w:r w:rsidR="00707BFF">
        <w:rPr>
          <w:b w:val="0"/>
          <w:sz w:val="28"/>
          <w:szCs w:val="28"/>
        </w:rPr>
        <w:t xml:space="preserve"> ideológiája.</w:t>
      </w:r>
      <w:r w:rsidRPr="000B6ED9">
        <w:rPr>
          <w:b w:val="0"/>
          <w:sz w:val="28"/>
          <w:szCs w:val="28"/>
        </w:rPr>
        <w:t xml:space="preserve"> Egyik költője sem ismerte fel magát romantikusként. A korszakon belül a </w:t>
      </w:r>
      <w:r w:rsidR="00D17CD5" w:rsidRPr="000B6ED9">
        <w:rPr>
          <w:b w:val="0"/>
          <w:sz w:val="28"/>
          <w:szCs w:val="28"/>
        </w:rPr>
        <w:t xml:space="preserve">társadalmi-történelmi háttér is változott. az első generáció nagyjai, Blake, Wordsworth és Coleridge a francia forradalom kortársai, a második generációs Byron, Shelley és Keats a napóleoni háborúk leverése utáni korszakban alkottak. Utóbbiak az írek és a görögök szabadságharcaira koncentráltak.  </w:t>
      </w:r>
      <w:r w:rsidR="001A72BE" w:rsidRPr="000B6ED9">
        <w:rPr>
          <w:b w:val="0"/>
          <w:sz w:val="28"/>
          <w:szCs w:val="28"/>
        </w:rPr>
        <w:t xml:space="preserve">Blake az amerikai függetlenségi törekvéseknek szurkolt. </w:t>
      </w:r>
      <w:r w:rsidR="00D17CD5" w:rsidRPr="000B6ED9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Anglia 1815-ig szakadatlan harcban állt Franciaországgal. A </w:t>
      </w:r>
      <w:proofErr w:type="spellStart"/>
      <w:r w:rsidR="00D17CD5" w:rsidRPr="000B6ED9">
        <w:rPr>
          <w:b w:val="0"/>
          <w:sz w:val="28"/>
          <w:szCs w:val="28"/>
        </w:rPr>
        <w:t>tory</w:t>
      </w:r>
      <w:proofErr w:type="spellEnd"/>
      <w:r w:rsidR="00D17CD5" w:rsidRPr="000B6ED9">
        <w:rPr>
          <w:b w:val="0"/>
          <w:sz w:val="28"/>
          <w:szCs w:val="28"/>
        </w:rPr>
        <w:t xml:space="preserve"> mentalitás túlélte Waterloo-t: aki a </w:t>
      </w:r>
      <w:r w:rsidR="00F771B3">
        <w:rPr>
          <w:b w:val="0"/>
          <w:sz w:val="28"/>
          <w:szCs w:val="28"/>
        </w:rPr>
        <w:t>francia forradalomért lelkesedett</w:t>
      </w:r>
      <w:r w:rsidR="00D17CD5" w:rsidRPr="000B6ED9">
        <w:rPr>
          <w:b w:val="0"/>
          <w:sz w:val="28"/>
          <w:szCs w:val="28"/>
        </w:rPr>
        <w:t xml:space="preserve">, </w:t>
      </w:r>
      <w:r w:rsidR="00F771B3">
        <w:rPr>
          <w:b w:val="0"/>
          <w:sz w:val="28"/>
          <w:szCs w:val="28"/>
        </w:rPr>
        <w:t xml:space="preserve">azt </w:t>
      </w:r>
      <w:r w:rsidR="00D17CD5" w:rsidRPr="000B6ED9">
        <w:rPr>
          <w:b w:val="0"/>
          <w:sz w:val="28"/>
          <w:szCs w:val="28"/>
        </w:rPr>
        <w:t>hazafiatlan</w:t>
      </w:r>
      <w:r w:rsidR="00F771B3">
        <w:rPr>
          <w:b w:val="0"/>
          <w:sz w:val="28"/>
          <w:szCs w:val="28"/>
        </w:rPr>
        <w:t>nak tartották</w:t>
      </w:r>
      <w:r w:rsidR="00D17CD5" w:rsidRPr="000B6ED9">
        <w:rPr>
          <w:b w:val="0"/>
          <w:sz w:val="28"/>
          <w:szCs w:val="28"/>
        </w:rPr>
        <w:t>. Az angol reakció kegyetlenül letörte a munkások megmo</w:t>
      </w:r>
      <w:r w:rsidR="000B79F1" w:rsidRPr="000B6ED9">
        <w:rPr>
          <w:b w:val="0"/>
          <w:sz w:val="28"/>
          <w:szCs w:val="28"/>
        </w:rPr>
        <w:t>zdulásait. A kor polgárságát az érzelmek</w:t>
      </w:r>
      <w:r w:rsidR="00F771B3">
        <w:rPr>
          <w:b w:val="0"/>
          <w:sz w:val="28"/>
          <w:szCs w:val="28"/>
        </w:rPr>
        <w:t xml:space="preserve"> nélküli haszonelvűség jellemezte.</w:t>
      </w:r>
      <w:r w:rsidR="000B79F1" w:rsidRPr="000B6ED9">
        <w:rPr>
          <w:b w:val="0"/>
          <w:sz w:val="28"/>
          <w:szCs w:val="28"/>
        </w:rPr>
        <w:t xml:space="preserve">                                                  </w:t>
      </w:r>
      <w:r w:rsidR="008440D7" w:rsidRPr="000B6ED9">
        <w:rPr>
          <w:b w:val="0"/>
          <w:sz w:val="28"/>
          <w:szCs w:val="28"/>
        </w:rPr>
        <w:t xml:space="preserve">        </w:t>
      </w:r>
      <w:r w:rsidR="000B79F1" w:rsidRPr="000B6ED9">
        <w:rPr>
          <w:b w:val="0"/>
          <w:sz w:val="28"/>
          <w:szCs w:val="28"/>
        </w:rPr>
        <w:t xml:space="preserve"> </w:t>
      </w:r>
      <w:r w:rsidR="00022DF7" w:rsidRPr="000B6ED9">
        <w:rPr>
          <w:b w:val="0"/>
          <w:sz w:val="28"/>
          <w:szCs w:val="28"/>
        </w:rPr>
        <w:t xml:space="preserve">                                                    </w:t>
      </w:r>
      <w:r w:rsidR="000B79F1" w:rsidRPr="000B6ED9">
        <w:rPr>
          <w:b w:val="0"/>
          <w:sz w:val="28"/>
          <w:szCs w:val="28"/>
        </w:rPr>
        <w:t>Az angol romantikus költők korukban inkább csak hírhedtek voltak, utóhatásuk jelentősebb. Szembefordultak a dogmatikus kötöttségekkel, a kereszténységgel és a klasszicizmussal is. Érzelmesek, szenvedélyesek, nagy képzelőerővel megáldottak voltak. Miszticiz</w:t>
      </w:r>
      <w:r w:rsidR="00F771B3">
        <w:rPr>
          <w:b w:val="0"/>
          <w:sz w:val="28"/>
          <w:szCs w:val="28"/>
        </w:rPr>
        <w:t>musuk a világot tárta föl és tágított</w:t>
      </w:r>
      <w:r w:rsidR="000B79F1" w:rsidRPr="000B6ED9">
        <w:rPr>
          <w:b w:val="0"/>
          <w:sz w:val="28"/>
          <w:szCs w:val="28"/>
        </w:rPr>
        <w:t xml:space="preserve">a ki, nem </w:t>
      </w:r>
      <w:r w:rsidR="00F771B3">
        <w:rPr>
          <w:b w:val="0"/>
          <w:sz w:val="28"/>
          <w:szCs w:val="28"/>
        </w:rPr>
        <w:t xml:space="preserve">volt </w:t>
      </w:r>
      <w:r w:rsidR="000B79F1" w:rsidRPr="000B6ED9">
        <w:rPr>
          <w:b w:val="0"/>
          <w:sz w:val="28"/>
          <w:szCs w:val="28"/>
        </w:rPr>
        <w:t xml:space="preserve">a létezéstől elvonatkoztatott. </w:t>
      </w:r>
      <w:r w:rsidR="00B2687F" w:rsidRPr="000B6ED9">
        <w:rPr>
          <w:b w:val="0"/>
          <w:sz w:val="28"/>
          <w:szCs w:val="28"/>
        </w:rPr>
        <w:t>Spiritualizmusuk nem a révült álom, hanem a moralitás felé fordult. Szerintük a költészet nem csak formai játék, hanem megvilágosodás is</w:t>
      </w:r>
      <w:r w:rsidR="00F771B3">
        <w:rPr>
          <w:b w:val="0"/>
          <w:sz w:val="28"/>
          <w:szCs w:val="28"/>
        </w:rPr>
        <w:t xml:space="preserve"> volt</w:t>
      </w:r>
      <w:r w:rsidR="00B2687F" w:rsidRPr="000B6ED9">
        <w:rPr>
          <w:b w:val="0"/>
          <w:sz w:val="28"/>
          <w:szCs w:val="28"/>
        </w:rPr>
        <w:t>. A létezés</w:t>
      </w:r>
      <w:r w:rsidR="00707BFF">
        <w:rPr>
          <w:b w:val="0"/>
          <w:sz w:val="28"/>
          <w:szCs w:val="28"/>
        </w:rPr>
        <w:t xml:space="preserve"> öröm, vallották, világképükben</w:t>
      </w:r>
      <w:r w:rsidR="00B2687F" w:rsidRPr="000B6ED9">
        <w:rPr>
          <w:b w:val="0"/>
          <w:sz w:val="28"/>
          <w:szCs w:val="28"/>
        </w:rPr>
        <w:t xml:space="preserve"> a szépségnek szokat</w:t>
      </w:r>
      <w:r w:rsidR="004C5D24">
        <w:rPr>
          <w:b w:val="0"/>
          <w:sz w:val="28"/>
          <w:szCs w:val="28"/>
        </w:rPr>
        <w:t>lanul nagy és fontos szerepe volt</w:t>
      </w:r>
      <w:r w:rsidR="00B2687F" w:rsidRPr="000B6ED9">
        <w:rPr>
          <w:b w:val="0"/>
          <w:sz w:val="28"/>
          <w:szCs w:val="28"/>
        </w:rPr>
        <w:t xml:space="preserve">. </w:t>
      </w:r>
      <w:proofErr w:type="gramStart"/>
      <w:r w:rsidR="00B2687F" w:rsidRPr="000B6ED9">
        <w:rPr>
          <w:b w:val="0"/>
          <w:sz w:val="28"/>
          <w:szCs w:val="28"/>
        </w:rPr>
        <w:t>A</w:t>
      </w:r>
      <w:proofErr w:type="gramEnd"/>
      <w:r w:rsidR="00B2687F" w:rsidRPr="000B6ED9">
        <w:rPr>
          <w:b w:val="0"/>
          <w:sz w:val="28"/>
          <w:szCs w:val="28"/>
        </w:rPr>
        <w:t xml:space="preserve"> szépség a mindenség, a teremtett világ, anyag és szellem harmóniája, a teljesség, tökéletesség egyetemes kifejezője. Kedvelték a szabadabb versformákat, a zeneiséget. Szépségkultuszuk és zeneiségük hatása hosszantartó: nem csak a </w:t>
      </w:r>
      <w:proofErr w:type="spellStart"/>
      <w:r w:rsidR="00B2687F" w:rsidRPr="000B6ED9">
        <w:rPr>
          <w:b w:val="0"/>
          <w:sz w:val="28"/>
          <w:szCs w:val="28"/>
        </w:rPr>
        <w:t>preraffaeliták</w:t>
      </w:r>
      <w:proofErr w:type="spellEnd"/>
      <w:r w:rsidR="00B2687F" w:rsidRPr="000B6ED9">
        <w:rPr>
          <w:b w:val="0"/>
          <w:sz w:val="28"/>
          <w:szCs w:val="28"/>
        </w:rPr>
        <w:t xml:space="preserve"> festői, de a viktoriánusok költői iskolájában is </w:t>
      </w:r>
      <w:r w:rsidR="001C76D6" w:rsidRPr="000B6ED9">
        <w:rPr>
          <w:b w:val="0"/>
          <w:sz w:val="28"/>
          <w:szCs w:val="28"/>
        </w:rPr>
        <w:t xml:space="preserve">továbbélt. Hatottak Tennysonra, </w:t>
      </w:r>
      <w:proofErr w:type="spellStart"/>
      <w:r w:rsidR="001C76D6" w:rsidRPr="000B6ED9">
        <w:rPr>
          <w:b w:val="0"/>
          <w:sz w:val="28"/>
          <w:szCs w:val="28"/>
        </w:rPr>
        <w:t>Swinburne-re</w:t>
      </w:r>
      <w:proofErr w:type="spellEnd"/>
      <w:r w:rsidR="001C76D6" w:rsidRPr="000B6ED9">
        <w:rPr>
          <w:b w:val="0"/>
          <w:sz w:val="28"/>
          <w:szCs w:val="28"/>
        </w:rPr>
        <w:t xml:space="preserve">, később Yeats-re és Dylan Thomasra is. </w:t>
      </w:r>
      <w:r w:rsidR="00B13EC1" w:rsidRPr="000B6ED9">
        <w:rPr>
          <w:b w:val="0"/>
          <w:sz w:val="28"/>
          <w:szCs w:val="28"/>
        </w:rPr>
        <w:t xml:space="preserve">Blake az angol romantikus költészet általános jegyeit szinte mind mutatja, amellett képszerű látásmódjával példátlanul eredeti mind költészetében, mind a képzőművészetben, mind pedig e kettő összekapcsolásában. </w:t>
      </w:r>
      <w:r w:rsidR="00CE4011">
        <w:rPr>
          <w:b w:val="0"/>
          <w:sz w:val="28"/>
          <w:szCs w:val="28"/>
        </w:rPr>
        <w:t xml:space="preserve">                                                                                  </w:t>
      </w:r>
      <w:r w:rsidR="00554C87" w:rsidRPr="000B6ED9">
        <w:rPr>
          <w:b w:val="0"/>
          <w:sz w:val="28"/>
          <w:szCs w:val="28"/>
        </w:rPr>
        <w:t>El</w:t>
      </w:r>
      <w:r w:rsidR="009276F6" w:rsidRPr="000B6ED9">
        <w:rPr>
          <w:b w:val="0"/>
          <w:sz w:val="28"/>
          <w:szCs w:val="28"/>
        </w:rPr>
        <w:t>ső kötetének, a Költői vázlatok</w:t>
      </w:r>
      <w:r w:rsidR="00554C87" w:rsidRPr="000B6ED9">
        <w:rPr>
          <w:b w:val="0"/>
          <w:sz w:val="28"/>
          <w:szCs w:val="28"/>
        </w:rPr>
        <w:t xml:space="preserve">nak (1783) még többé-kevésbé hagyományos a </w:t>
      </w:r>
      <w:r w:rsidR="00554C87" w:rsidRPr="000B6ED9">
        <w:rPr>
          <w:b w:val="0"/>
          <w:sz w:val="28"/>
          <w:szCs w:val="28"/>
        </w:rPr>
        <w:lastRenderedPageBreak/>
        <w:t xml:space="preserve">költői hangja, és </w:t>
      </w:r>
      <w:r w:rsidR="00BA29E4">
        <w:rPr>
          <w:b w:val="0"/>
          <w:sz w:val="28"/>
          <w:szCs w:val="28"/>
        </w:rPr>
        <w:t>a nyo</w:t>
      </w:r>
      <w:r w:rsidR="00554C87" w:rsidRPr="000B6ED9">
        <w:rPr>
          <w:b w:val="0"/>
          <w:sz w:val="28"/>
          <w:szCs w:val="28"/>
        </w:rPr>
        <w:t>mdai eljárás is, amivel készült.</w:t>
      </w:r>
      <w:r w:rsidR="00506A2E" w:rsidRPr="000B6ED9">
        <w:rPr>
          <w:b w:val="0"/>
          <w:sz w:val="28"/>
          <w:szCs w:val="28"/>
        </w:rPr>
        <w:t xml:space="preserve">                                                                                                                    Az ártatlanság dalai (1789)</w:t>
      </w:r>
      <w:r w:rsidR="007D4CBC" w:rsidRPr="000B6ED9">
        <w:rPr>
          <w:b w:val="0"/>
          <w:sz w:val="28"/>
          <w:szCs w:val="28"/>
        </w:rPr>
        <w:t xml:space="preserve"> (DIA)</w:t>
      </w:r>
      <w:r w:rsidR="00707BFF">
        <w:rPr>
          <w:b w:val="0"/>
          <w:sz w:val="28"/>
          <w:szCs w:val="28"/>
        </w:rPr>
        <w:t xml:space="preserve"> </w:t>
      </w:r>
      <w:r w:rsidR="00506A2E" w:rsidRPr="000B6ED9">
        <w:rPr>
          <w:b w:val="0"/>
          <w:sz w:val="28"/>
          <w:szCs w:val="28"/>
        </w:rPr>
        <w:t xml:space="preserve">és </w:t>
      </w:r>
      <w:proofErr w:type="gramStart"/>
      <w:r w:rsidR="00506A2E" w:rsidRPr="000B6ED9">
        <w:rPr>
          <w:b w:val="0"/>
          <w:sz w:val="28"/>
          <w:szCs w:val="28"/>
        </w:rPr>
        <w:t>A</w:t>
      </w:r>
      <w:proofErr w:type="gramEnd"/>
      <w:r w:rsidR="00506A2E" w:rsidRPr="000B6ED9">
        <w:rPr>
          <w:b w:val="0"/>
          <w:sz w:val="28"/>
          <w:szCs w:val="28"/>
        </w:rPr>
        <w:t xml:space="preserve"> tapasztalás dalai (1794) már önálló maró-metsző eljárással készültek.</w:t>
      </w:r>
      <w:r w:rsidR="008440D7" w:rsidRPr="000B6ED9">
        <w:rPr>
          <w:b w:val="0"/>
          <w:sz w:val="28"/>
          <w:szCs w:val="28"/>
        </w:rPr>
        <w:t xml:space="preserve"> </w:t>
      </w:r>
      <w:r w:rsidR="00707BFF">
        <w:rPr>
          <w:b w:val="0"/>
          <w:sz w:val="28"/>
          <w:szCs w:val="28"/>
        </w:rPr>
        <w:t xml:space="preserve">(öccse, Robert tüdővészben meghal, </w:t>
      </w:r>
      <w:proofErr w:type="spellStart"/>
      <w:r w:rsidR="00707BFF">
        <w:rPr>
          <w:b w:val="0"/>
          <w:sz w:val="28"/>
          <w:szCs w:val="28"/>
        </w:rPr>
        <w:t>-két</w:t>
      </w:r>
      <w:proofErr w:type="spellEnd"/>
      <w:r w:rsidR="00707BFF">
        <w:rPr>
          <w:b w:val="0"/>
          <w:sz w:val="28"/>
          <w:szCs w:val="28"/>
        </w:rPr>
        <w:t xml:space="preserve"> hét </w:t>
      </w:r>
      <w:proofErr w:type="gramStart"/>
      <w:r w:rsidR="00707BFF">
        <w:rPr>
          <w:b w:val="0"/>
          <w:sz w:val="28"/>
          <w:szCs w:val="28"/>
        </w:rPr>
        <w:t>virrasztás-</w:t>
      </w:r>
      <w:proofErr w:type="gramEnd"/>
      <w:r w:rsidR="00707BFF">
        <w:rPr>
          <w:b w:val="0"/>
          <w:sz w:val="28"/>
          <w:szCs w:val="28"/>
        </w:rPr>
        <w:t xml:space="preserve"> de a halála után sem hagyja el, látomásban fedi fel Williamnek a rézmetszés szokásos technikájának a fordítottját: a verses szöveg, a rajzok és a díszítések körvonala</w:t>
      </w:r>
      <w:r w:rsidR="007E10E4">
        <w:rPr>
          <w:b w:val="0"/>
          <w:sz w:val="28"/>
          <w:szCs w:val="28"/>
        </w:rPr>
        <w:t>i</w:t>
      </w:r>
      <w:r w:rsidR="00707BFF">
        <w:rPr>
          <w:b w:val="0"/>
          <w:sz w:val="28"/>
          <w:szCs w:val="28"/>
        </w:rPr>
        <w:t xml:space="preserve"> </w:t>
      </w:r>
      <w:r w:rsidR="007E10E4">
        <w:rPr>
          <w:b w:val="0"/>
          <w:sz w:val="28"/>
          <w:szCs w:val="28"/>
        </w:rPr>
        <w:t>„</w:t>
      </w:r>
      <w:proofErr w:type="spellStart"/>
      <w:r w:rsidR="00707BFF">
        <w:rPr>
          <w:b w:val="0"/>
          <w:sz w:val="28"/>
          <w:szCs w:val="28"/>
        </w:rPr>
        <w:t>áthatlan</w:t>
      </w:r>
      <w:proofErr w:type="spellEnd"/>
      <w:r w:rsidR="007E10E4">
        <w:rPr>
          <w:b w:val="0"/>
          <w:sz w:val="28"/>
          <w:szCs w:val="28"/>
        </w:rPr>
        <w:t>”</w:t>
      </w:r>
      <w:r w:rsidR="00707BFF">
        <w:rPr>
          <w:b w:val="0"/>
          <w:sz w:val="28"/>
          <w:szCs w:val="28"/>
        </w:rPr>
        <w:t xml:space="preserve"> folyadékkal megrajzolva egy rézlemezre, majd </w:t>
      </w:r>
      <w:r w:rsidR="007E10E4">
        <w:rPr>
          <w:b w:val="0"/>
          <w:sz w:val="28"/>
          <w:szCs w:val="28"/>
        </w:rPr>
        <w:t xml:space="preserve">az </w:t>
      </w:r>
      <w:r w:rsidR="00707BFF">
        <w:rPr>
          <w:b w:val="0"/>
          <w:sz w:val="28"/>
          <w:szCs w:val="28"/>
        </w:rPr>
        <w:t xml:space="preserve">választóvízben megfürdetve; egyik barátja, George </w:t>
      </w:r>
      <w:proofErr w:type="spellStart"/>
      <w:r w:rsidR="00707BFF">
        <w:rPr>
          <w:b w:val="0"/>
          <w:sz w:val="28"/>
          <w:szCs w:val="28"/>
        </w:rPr>
        <w:t>Cumberland</w:t>
      </w:r>
      <w:proofErr w:type="spellEnd"/>
      <w:r w:rsidR="00707BFF">
        <w:rPr>
          <w:b w:val="0"/>
          <w:sz w:val="28"/>
          <w:szCs w:val="28"/>
        </w:rPr>
        <w:t xml:space="preserve"> már próbálkozott hasonló módszerrel</w:t>
      </w:r>
      <w:r w:rsidR="00CE4011">
        <w:rPr>
          <w:b w:val="0"/>
          <w:sz w:val="28"/>
          <w:szCs w:val="28"/>
        </w:rPr>
        <w:t xml:space="preserve"> 1784 elején). </w:t>
      </w:r>
      <w:r w:rsidR="008440D7" w:rsidRPr="000B6ED9">
        <w:rPr>
          <w:b w:val="0"/>
          <w:sz w:val="28"/>
          <w:szCs w:val="28"/>
        </w:rPr>
        <w:t xml:space="preserve">A két kötet </w:t>
      </w:r>
      <w:r w:rsidR="007E10E4">
        <w:rPr>
          <w:b w:val="0"/>
          <w:sz w:val="28"/>
          <w:szCs w:val="28"/>
        </w:rPr>
        <w:t xml:space="preserve">(lásd fent) </w:t>
      </w:r>
      <w:r w:rsidR="008440D7" w:rsidRPr="000B6ED9">
        <w:rPr>
          <w:b w:val="0"/>
          <w:sz w:val="28"/>
          <w:szCs w:val="28"/>
        </w:rPr>
        <w:t xml:space="preserve">merőben más hangvételű, versei mintegy feleselgetnek egymásnak. A nézőpont mindkettőben a gyermeké, aki még naiv együgyűen őrzi, őrizné a létezés örömét és tisztaságát: „Jaj, nincs </w:t>
      </w:r>
      <w:r w:rsidR="006339D7" w:rsidRPr="000B6ED9">
        <w:rPr>
          <w:b w:val="0"/>
          <w:sz w:val="28"/>
          <w:szCs w:val="28"/>
        </w:rPr>
        <w:t xml:space="preserve">nevem./ Csak két napos vagyok.”/ Minek nevezzelek?/ </w:t>
      </w:r>
      <w:proofErr w:type="gramStart"/>
      <w:r w:rsidR="006339D7" w:rsidRPr="000B6ED9">
        <w:rPr>
          <w:b w:val="0"/>
          <w:sz w:val="28"/>
          <w:szCs w:val="28"/>
        </w:rPr>
        <w:t>„ Örömem</w:t>
      </w:r>
      <w:proofErr w:type="gramEnd"/>
      <w:r w:rsidR="006339D7" w:rsidRPr="000B6ED9">
        <w:rPr>
          <w:b w:val="0"/>
          <w:sz w:val="28"/>
          <w:szCs w:val="28"/>
        </w:rPr>
        <w:t xml:space="preserve"> végtelen./ Gyönyör a nevem.”/ Öröm legyen veled.” (Csecsemő öröm</w:t>
      </w:r>
      <w:proofErr w:type="gramStart"/>
      <w:r w:rsidR="006339D7" w:rsidRPr="000B6ED9">
        <w:rPr>
          <w:b w:val="0"/>
          <w:sz w:val="28"/>
          <w:szCs w:val="28"/>
        </w:rPr>
        <w:t xml:space="preserve">)                                           </w:t>
      </w:r>
      <w:r w:rsidR="00D676E5" w:rsidRPr="000B6ED9">
        <w:rPr>
          <w:b w:val="0"/>
          <w:sz w:val="28"/>
          <w:szCs w:val="28"/>
        </w:rPr>
        <w:t xml:space="preserve">                                                    </w:t>
      </w:r>
      <w:r w:rsidR="007E10E4">
        <w:rPr>
          <w:b w:val="0"/>
          <w:sz w:val="28"/>
          <w:szCs w:val="28"/>
        </w:rPr>
        <w:t xml:space="preserve">                     </w:t>
      </w:r>
      <w:r w:rsidR="006339D7" w:rsidRPr="000B6ED9">
        <w:rPr>
          <w:b w:val="0"/>
          <w:sz w:val="28"/>
          <w:szCs w:val="28"/>
        </w:rPr>
        <w:t xml:space="preserve"> Az</w:t>
      </w:r>
      <w:proofErr w:type="gramEnd"/>
      <w:r w:rsidR="006339D7" w:rsidRPr="000B6ED9">
        <w:rPr>
          <w:b w:val="0"/>
          <w:sz w:val="28"/>
          <w:szCs w:val="28"/>
        </w:rPr>
        <w:t xml:space="preserve"> 1. kötetben még nincs bűntudat, nincs kétség, csak a fehér fény megbékítő ragyogása, a derűs biztonság</w:t>
      </w:r>
      <w:r w:rsidR="00266C17" w:rsidRPr="000B6ED9">
        <w:rPr>
          <w:b w:val="0"/>
          <w:sz w:val="28"/>
          <w:szCs w:val="28"/>
        </w:rPr>
        <w:t>. Az apa az isten</w:t>
      </w:r>
      <w:r w:rsidR="00BA29E4">
        <w:rPr>
          <w:b w:val="0"/>
          <w:sz w:val="28"/>
          <w:szCs w:val="28"/>
        </w:rPr>
        <w:t>, a biztonság</w:t>
      </w:r>
      <w:r w:rsidR="007D4844" w:rsidRPr="000B6ED9">
        <w:rPr>
          <w:b w:val="0"/>
          <w:sz w:val="28"/>
          <w:szCs w:val="28"/>
        </w:rPr>
        <w:t>.</w:t>
      </w:r>
      <w:r w:rsidR="00266C17" w:rsidRPr="000B6ED9">
        <w:rPr>
          <w:b w:val="0"/>
          <w:sz w:val="28"/>
          <w:szCs w:val="28"/>
        </w:rPr>
        <w:t xml:space="preserve"> Pozitív kicsengésű, pásztorénekekhez hasonló versek mesélnek gyerekekről, tükrözik a gye</w:t>
      </w:r>
      <w:r w:rsidR="000232DE" w:rsidRPr="000B6ED9">
        <w:rPr>
          <w:b w:val="0"/>
          <w:sz w:val="28"/>
          <w:szCs w:val="28"/>
        </w:rPr>
        <w:t xml:space="preserve">rekek látásmódját, </w:t>
      </w:r>
      <w:proofErr w:type="gramStart"/>
      <w:r w:rsidR="000232DE" w:rsidRPr="000B6ED9">
        <w:rPr>
          <w:b w:val="0"/>
          <w:sz w:val="28"/>
          <w:szCs w:val="28"/>
        </w:rPr>
        <w:t>érzésvilágát</w:t>
      </w:r>
      <w:proofErr w:type="gramEnd"/>
      <w:r w:rsidR="000232DE" w:rsidRPr="000B6ED9">
        <w:rPr>
          <w:b w:val="0"/>
          <w:sz w:val="28"/>
          <w:szCs w:val="28"/>
        </w:rPr>
        <w:t xml:space="preserve"> mint pl. A pásztor c. versben (Weöres S. </w:t>
      </w:r>
      <w:proofErr w:type="gramStart"/>
      <w:r w:rsidR="000232DE" w:rsidRPr="000B6ED9">
        <w:rPr>
          <w:b w:val="0"/>
          <w:sz w:val="28"/>
          <w:szCs w:val="28"/>
        </w:rPr>
        <w:t>ford.</w:t>
      </w:r>
      <w:proofErr w:type="gramEnd"/>
      <w:r w:rsidR="000232DE" w:rsidRPr="000B6ED9">
        <w:rPr>
          <w:b w:val="0"/>
          <w:sz w:val="28"/>
          <w:szCs w:val="28"/>
        </w:rPr>
        <w:t xml:space="preserve">): (DIA) „Milyen édes a pásztori sors!/ Bolyong, míg az égen a Nap;/ </w:t>
      </w:r>
      <w:r w:rsidR="00266C17" w:rsidRPr="000B6ED9">
        <w:rPr>
          <w:b w:val="0"/>
          <w:sz w:val="28"/>
          <w:szCs w:val="28"/>
        </w:rPr>
        <w:t xml:space="preserve">Ballagjon a nyája után,/ Dicsérje az égi Urat./ A kis ártatlan bari szól,/ Anyabirka válasza kel;/ Tudják, közel az őr,/ aki békéjükre ügyel.” </w:t>
      </w:r>
      <w:r w:rsidR="007D4844" w:rsidRPr="000B6ED9">
        <w:rPr>
          <w:b w:val="0"/>
          <w:sz w:val="28"/>
          <w:szCs w:val="28"/>
        </w:rPr>
        <w:t xml:space="preserve">Mindkét kötet állatszimbolikája erős. Az </w:t>
      </w:r>
      <w:proofErr w:type="gramStart"/>
      <w:r w:rsidR="007D4844" w:rsidRPr="000B6ED9">
        <w:rPr>
          <w:b w:val="0"/>
          <w:sz w:val="28"/>
          <w:szCs w:val="28"/>
        </w:rPr>
        <w:t>embert</w:t>
      </w:r>
      <w:proofErr w:type="gramEnd"/>
      <w:r w:rsidR="007D4844" w:rsidRPr="000B6ED9">
        <w:rPr>
          <w:b w:val="0"/>
          <w:sz w:val="28"/>
          <w:szCs w:val="28"/>
        </w:rPr>
        <w:t xml:space="preserve"> mint teremtett lényt megillető kímélet az állatokra is érvényes. A bárány a szelídség, a tisztaság szimbóluma, a világ bűnei által be nem szennyezett krisztusi ártatlanságé. </w:t>
      </w:r>
      <w:r w:rsidR="00D556BA" w:rsidRPr="000B6ED9">
        <w:rPr>
          <w:b w:val="0"/>
          <w:sz w:val="28"/>
          <w:szCs w:val="28"/>
        </w:rPr>
        <w:t xml:space="preserve">25. oldal, Weöres Sándor fordítása: A bárány </w:t>
      </w:r>
      <w:r w:rsidR="00DE0701" w:rsidRPr="000B6ED9">
        <w:rPr>
          <w:b w:val="0"/>
          <w:sz w:val="28"/>
          <w:szCs w:val="28"/>
        </w:rPr>
        <w:t>(DIA)</w:t>
      </w:r>
      <w:r w:rsidR="00D556BA" w:rsidRPr="000B6ED9">
        <w:rPr>
          <w:b w:val="0"/>
          <w:sz w:val="28"/>
          <w:szCs w:val="28"/>
        </w:rPr>
        <w:t xml:space="preserve">– felolvasás. Még egy vers: Az isteni ábrázat 32. oldal – felolvasás.           </w:t>
      </w:r>
      <w:r w:rsidR="007D4CBC" w:rsidRPr="000B6ED9">
        <w:rPr>
          <w:b w:val="0"/>
          <w:sz w:val="28"/>
          <w:szCs w:val="28"/>
        </w:rPr>
        <w:t xml:space="preserve"> </w:t>
      </w:r>
      <w:r w:rsidR="00022DF7" w:rsidRPr="000B6ED9">
        <w:rPr>
          <w:b w:val="0"/>
          <w:sz w:val="28"/>
          <w:szCs w:val="28"/>
        </w:rPr>
        <w:t xml:space="preserve">                                        </w:t>
      </w:r>
      <w:r w:rsidR="00D556BA" w:rsidRPr="000B6ED9">
        <w:rPr>
          <w:b w:val="0"/>
          <w:sz w:val="28"/>
          <w:szCs w:val="28"/>
        </w:rPr>
        <w:t xml:space="preserve"> Idézet Az ártatlanság jövendölései c. versből: „Egy porszem világot jelent/ S egy szál vadvirág az eget,/ Fogd föl tenyeredben a végtelent/ S egy percben élj évezredet.”</w:t>
      </w:r>
      <w:r w:rsidR="007D4CBC" w:rsidRPr="000B6ED9">
        <w:rPr>
          <w:b w:val="0"/>
          <w:sz w:val="28"/>
          <w:szCs w:val="28"/>
        </w:rPr>
        <w:t xml:space="preserve"> (kozmikus </w:t>
      </w:r>
      <w:proofErr w:type="gramStart"/>
      <w:r w:rsidR="007D4CBC" w:rsidRPr="000B6ED9">
        <w:rPr>
          <w:b w:val="0"/>
          <w:sz w:val="28"/>
          <w:szCs w:val="28"/>
        </w:rPr>
        <w:t>látásmód</w:t>
      </w:r>
      <w:proofErr w:type="gramEnd"/>
      <w:r w:rsidR="007D4CBC" w:rsidRPr="000B6ED9">
        <w:rPr>
          <w:b w:val="0"/>
          <w:sz w:val="28"/>
          <w:szCs w:val="28"/>
        </w:rPr>
        <w:t xml:space="preserve"> m</w:t>
      </w:r>
      <w:r w:rsidR="00022DF7" w:rsidRPr="000B6ED9">
        <w:rPr>
          <w:b w:val="0"/>
          <w:sz w:val="28"/>
          <w:szCs w:val="28"/>
        </w:rPr>
        <w:t>int</w:t>
      </w:r>
      <w:r w:rsidR="007D4CBC" w:rsidRPr="000B6ED9">
        <w:rPr>
          <w:b w:val="0"/>
          <w:sz w:val="28"/>
          <w:szCs w:val="28"/>
        </w:rPr>
        <w:t xml:space="preserve"> J. </w:t>
      </w:r>
      <w:proofErr w:type="spellStart"/>
      <w:r w:rsidR="007D4CBC" w:rsidRPr="000B6ED9">
        <w:rPr>
          <w:b w:val="0"/>
          <w:sz w:val="28"/>
          <w:szCs w:val="28"/>
        </w:rPr>
        <w:t>A.-nál</w:t>
      </w:r>
      <w:proofErr w:type="spellEnd"/>
      <w:proofErr w:type="gramStart"/>
      <w:r w:rsidR="007D4CBC" w:rsidRPr="000B6ED9">
        <w:rPr>
          <w:b w:val="0"/>
          <w:sz w:val="28"/>
          <w:szCs w:val="28"/>
        </w:rPr>
        <w:t>)</w:t>
      </w:r>
      <w:r w:rsidR="00DE0701" w:rsidRPr="000B6ED9">
        <w:rPr>
          <w:b w:val="0"/>
          <w:sz w:val="28"/>
          <w:szCs w:val="28"/>
        </w:rPr>
        <w:t xml:space="preserve">  </w:t>
      </w:r>
      <w:r w:rsidR="00D676E5" w:rsidRPr="000B6ED9">
        <w:rPr>
          <w:b w:val="0"/>
          <w:sz w:val="28"/>
          <w:szCs w:val="28"/>
        </w:rPr>
        <w:t xml:space="preserve">                                                                         </w:t>
      </w:r>
      <w:r w:rsidR="00DE0701" w:rsidRPr="000B6ED9">
        <w:rPr>
          <w:b w:val="0"/>
          <w:sz w:val="28"/>
          <w:szCs w:val="28"/>
        </w:rPr>
        <w:t xml:space="preserve"> </w:t>
      </w:r>
      <w:r w:rsidR="00D676E5" w:rsidRPr="000B6ED9">
        <w:rPr>
          <w:b w:val="0"/>
          <w:sz w:val="28"/>
          <w:szCs w:val="28"/>
        </w:rPr>
        <w:t>Blake</w:t>
      </w:r>
      <w:proofErr w:type="gramEnd"/>
      <w:r w:rsidR="00D676E5" w:rsidRPr="000B6ED9">
        <w:rPr>
          <w:b w:val="0"/>
          <w:sz w:val="28"/>
          <w:szCs w:val="28"/>
        </w:rPr>
        <w:t xml:space="preserve"> himnuszait ma is éneklik anglikán istentiszteleteken. </w:t>
      </w:r>
      <w:proofErr w:type="gramStart"/>
      <w:r w:rsidR="00D676E5" w:rsidRPr="000B6ED9">
        <w:rPr>
          <w:b w:val="0"/>
          <w:sz w:val="28"/>
          <w:szCs w:val="28"/>
        </w:rPr>
        <w:t xml:space="preserve">Egyik központi témájuk a szigor mögött rejtőző isteni jóság: „Csodáit rejtélyes úton/ Viszi véghez az Úr…/ ne vádold Urad balgatag,/ Bízzál: övé a kegy,/ Összevont </w:t>
      </w:r>
      <w:proofErr w:type="spellStart"/>
      <w:r w:rsidR="00D676E5" w:rsidRPr="000B6ED9">
        <w:rPr>
          <w:b w:val="0"/>
          <w:sz w:val="28"/>
          <w:szCs w:val="28"/>
        </w:rPr>
        <w:t>szemöldje</w:t>
      </w:r>
      <w:proofErr w:type="spellEnd"/>
      <w:r w:rsidR="00D676E5" w:rsidRPr="000B6ED9">
        <w:rPr>
          <w:b w:val="0"/>
          <w:sz w:val="28"/>
          <w:szCs w:val="28"/>
        </w:rPr>
        <w:t xml:space="preserve"> alatt/ Mosolygást rejteget,”</w:t>
      </w:r>
      <w:r w:rsidR="00DE0701" w:rsidRPr="000B6ED9">
        <w:rPr>
          <w:b w:val="0"/>
          <w:sz w:val="28"/>
          <w:szCs w:val="28"/>
        </w:rPr>
        <w:t xml:space="preserve">                                                   </w:t>
      </w:r>
      <w:r w:rsidR="00D676E5" w:rsidRPr="000B6ED9">
        <w:rPr>
          <w:b w:val="0"/>
          <w:sz w:val="28"/>
          <w:szCs w:val="28"/>
        </w:rPr>
        <w:t xml:space="preserve">               </w:t>
      </w:r>
      <w:r w:rsidR="00DE0701" w:rsidRPr="000B6ED9">
        <w:rPr>
          <w:b w:val="0"/>
          <w:sz w:val="28"/>
          <w:szCs w:val="28"/>
        </w:rPr>
        <w:t xml:space="preserve"> A tapasztalás</w:t>
      </w:r>
      <w:r w:rsidR="000A174A" w:rsidRPr="000B6ED9">
        <w:rPr>
          <w:b w:val="0"/>
          <w:sz w:val="28"/>
          <w:szCs w:val="28"/>
        </w:rPr>
        <w:t xml:space="preserve"> dalainak</w:t>
      </w:r>
      <w:r w:rsidR="00DE0701" w:rsidRPr="000B6ED9">
        <w:rPr>
          <w:b w:val="0"/>
          <w:sz w:val="28"/>
          <w:szCs w:val="28"/>
        </w:rPr>
        <w:t xml:space="preserve"> (DIA) </w:t>
      </w:r>
      <w:r w:rsidR="000A174A" w:rsidRPr="000B6ED9">
        <w:rPr>
          <w:b w:val="0"/>
          <w:sz w:val="28"/>
          <w:szCs w:val="28"/>
        </w:rPr>
        <w:t xml:space="preserve">alaphangja keserű, </w:t>
      </w:r>
      <w:r w:rsidR="00934F98" w:rsidRPr="000B6ED9">
        <w:rPr>
          <w:b w:val="0"/>
          <w:sz w:val="28"/>
          <w:szCs w:val="28"/>
        </w:rPr>
        <w:t xml:space="preserve">a Blake-i misztika, a jó és a rossz ellentétének (gnosztikus) tudata, a rossz, a sötét, az éjszaka kap </w:t>
      </w:r>
      <w:r w:rsidR="002924A3" w:rsidRPr="000B6ED9">
        <w:rPr>
          <w:b w:val="0"/>
          <w:sz w:val="28"/>
          <w:szCs w:val="28"/>
        </w:rPr>
        <w:t xml:space="preserve">benne </w:t>
      </w:r>
      <w:r w:rsidR="00934F98" w:rsidRPr="000B6ED9">
        <w:rPr>
          <w:b w:val="0"/>
          <w:sz w:val="28"/>
          <w:szCs w:val="28"/>
        </w:rPr>
        <w:t>nagyobb nyomatékot.</w:t>
      </w:r>
      <w:proofErr w:type="gramEnd"/>
      <w:r w:rsidR="00934F98" w:rsidRPr="000B6ED9">
        <w:rPr>
          <w:b w:val="0"/>
          <w:sz w:val="28"/>
          <w:szCs w:val="28"/>
        </w:rPr>
        <w:t xml:space="preserve"> A boldog gyermeki létben megjelennek az elárvulás, a gyász, a kitaszítottság érzései. </w:t>
      </w:r>
      <w:r w:rsidR="000A174A" w:rsidRPr="000B6ED9">
        <w:rPr>
          <w:b w:val="0"/>
          <w:sz w:val="28"/>
          <w:szCs w:val="28"/>
        </w:rPr>
        <w:t xml:space="preserve">Anglia az „ínség szigete”, ahol gyermekek nyomorognak (Dickens világának kontúrjai). </w:t>
      </w:r>
      <w:r w:rsidR="00934F98" w:rsidRPr="000B6ED9">
        <w:rPr>
          <w:b w:val="0"/>
          <w:sz w:val="28"/>
          <w:szCs w:val="28"/>
        </w:rPr>
        <w:t>A tigris (DIA) a hordozója annak a dialektikus ellentétnek, amely jó és rossz, vadság és szépség közt megmutatkozik, és egyedül a teremtő szándék konkrétumában oldódik fel.</w:t>
      </w:r>
      <w:r w:rsidR="002924A3" w:rsidRPr="000B6ED9">
        <w:rPr>
          <w:b w:val="0"/>
          <w:sz w:val="28"/>
          <w:szCs w:val="28"/>
        </w:rPr>
        <w:t xml:space="preserve"> Felolvasás: 58. oldal.                                                                      </w:t>
      </w:r>
      <w:r w:rsidR="00BA29E4">
        <w:rPr>
          <w:b w:val="0"/>
          <w:sz w:val="28"/>
          <w:szCs w:val="28"/>
        </w:rPr>
        <w:t xml:space="preserve">                      </w:t>
      </w:r>
      <w:r w:rsidR="002924A3" w:rsidRPr="000B6ED9">
        <w:rPr>
          <w:b w:val="0"/>
          <w:sz w:val="28"/>
          <w:szCs w:val="28"/>
        </w:rPr>
        <w:t xml:space="preserve"> A csecsemő bánata c. vers a Csecsemő öröm ellenpárja. Szabó Magda fordításában: </w:t>
      </w:r>
      <w:proofErr w:type="spellStart"/>
      <w:r w:rsidR="002924A3" w:rsidRPr="000B6ED9">
        <w:rPr>
          <w:b w:val="0"/>
          <w:sz w:val="28"/>
          <w:szCs w:val="28"/>
        </w:rPr>
        <w:t>felolv</w:t>
      </w:r>
      <w:proofErr w:type="spellEnd"/>
      <w:r w:rsidR="002924A3" w:rsidRPr="000B6ED9">
        <w:rPr>
          <w:b w:val="0"/>
          <w:sz w:val="28"/>
          <w:szCs w:val="28"/>
        </w:rPr>
        <w:t xml:space="preserve">. 64. old.                                                                                                                A tapasztalás dalainak utolsó verse az Isteni képmás – </w:t>
      </w:r>
      <w:proofErr w:type="spellStart"/>
      <w:r w:rsidR="002924A3" w:rsidRPr="000B6ED9">
        <w:rPr>
          <w:b w:val="0"/>
          <w:sz w:val="28"/>
          <w:szCs w:val="28"/>
        </w:rPr>
        <w:t>felov</w:t>
      </w:r>
      <w:proofErr w:type="spellEnd"/>
      <w:r w:rsidR="002924A3" w:rsidRPr="000B6ED9">
        <w:rPr>
          <w:b w:val="0"/>
          <w:sz w:val="28"/>
          <w:szCs w:val="28"/>
        </w:rPr>
        <w:t>. 71.old.</w:t>
      </w:r>
      <w:r w:rsidR="00FF6AB2" w:rsidRPr="000B6ED9">
        <w:rPr>
          <w:b w:val="0"/>
          <w:sz w:val="28"/>
          <w:szCs w:val="28"/>
        </w:rPr>
        <w:t xml:space="preserve">       </w:t>
      </w:r>
      <w:r w:rsidR="00703C12" w:rsidRPr="000B6ED9">
        <w:rPr>
          <w:b w:val="0"/>
          <w:sz w:val="28"/>
          <w:szCs w:val="28"/>
        </w:rPr>
        <w:t xml:space="preserve">További verseiben </w:t>
      </w:r>
      <w:r w:rsidR="00FF6AB2" w:rsidRPr="000B6ED9">
        <w:rPr>
          <w:b w:val="0"/>
          <w:sz w:val="28"/>
          <w:szCs w:val="28"/>
        </w:rPr>
        <w:t>Blake, a „</w:t>
      </w:r>
      <w:proofErr w:type="spellStart"/>
      <w:r w:rsidR="00FF6AB2" w:rsidRPr="000B6ED9">
        <w:rPr>
          <w:b w:val="0"/>
          <w:sz w:val="28"/>
          <w:szCs w:val="28"/>
        </w:rPr>
        <w:t>magánmitológus</w:t>
      </w:r>
      <w:proofErr w:type="spellEnd"/>
      <w:r w:rsidR="00FF6AB2" w:rsidRPr="000B6ED9">
        <w:rPr>
          <w:b w:val="0"/>
          <w:sz w:val="28"/>
          <w:szCs w:val="28"/>
        </w:rPr>
        <w:t xml:space="preserve">” saját zsúfolt, bonyolult </w:t>
      </w:r>
      <w:r w:rsidR="00FF6AB2" w:rsidRPr="000B6ED9">
        <w:rPr>
          <w:b w:val="0"/>
          <w:sz w:val="28"/>
          <w:szCs w:val="28"/>
        </w:rPr>
        <w:lastRenderedPageBreak/>
        <w:t xml:space="preserve">látomásrendszerében boncolgat teológiai, filozófiai és </w:t>
      </w:r>
      <w:proofErr w:type="gramStart"/>
      <w:r w:rsidR="00FF6AB2" w:rsidRPr="000B6ED9">
        <w:rPr>
          <w:b w:val="0"/>
          <w:sz w:val="28"/>
          <w:szCs w:val="28"/>
        </w:rPr>
        <w:t>morális kérdéseket</w:t>
      </w:r>
      <w:proofErr w:type="gramEnd"/>
      <w:r w:rsidR="00FF6AB2" w:rsidRPr="000B6ED9">
        <w:rPr>
          <w:b w:val="0"/>
          <w:sz w:val="28"/>
          <w:szCs w:val="28"/>
        </w:rPr>
        <w:t xml:space="preserve">. Hősiesen </w:t>
      </w:r>
      <w:proofErr w:type="spellStart"/>
      <w:r w:rsidR="00FF6AB2" w:rsidRPr="000B6ED9">
        <w:rPr>
          <w:b w:val="0"/>
          <w:sz w:val="28"/>
          <w:szCs w:val="28"/>
        </w:rPr>
        <w:t>bírkózik</w:t>
      </w:r>
      <w:proofErr w:type="spellEnd"/>
      <w:r w:rsidR="00FF6AB2" w:rsidRPr="000B6ED9">
        <w:rPr>
          <w:b w:val="0"/>
          <w:sz w:val="28"/>
          <w:szCs w:val="28"/>
        </w:rPr>
        <w:t xml:space="preserve"> a függés, a megkötöttségek ellen (</w:t>
      </w:r>
      <w:proofErr w:type="spellStart"/>
      <w:r w:rsidR="00FF6AB2" w:rsidRPr="000B6ED9">
        <w:rPr>
          <w:b w:val="0"/>
          <w:sz w:val="28"/>
          <w:szCs w:val="28"/>
        </w:rPr>
        <w:t>herezis</w:t>
      </w:r>
      <w:proofErr w:type="spellEnd"/>
      <w:r w:rsidR="00FF6AB2" w:rsidRPr="000B6ED9">
        <w:rPr>
          <w:b w:val="0"/>
          <w:sz w:val="28"/>
          <w:szCs w:val="28"/>
        </w:rPr>
        <w:t xml:space="preserve">), szerinte a teremtő szellem a természet teljességében él, minden más törvényhozói tevékenység, hivatalos egyház az isteni lényeg meghamisítása. Vízióiban az eszményi szabadság </w:t>
      </w:r>
      <w:proofErr w:type="spellStart"/>
      <w:r w:rsidR="00FF6AB2" w:rsidRPr="000B6ED9">
        <w:rPr>
          <w:b w:val="0"/>
          <w:sz w:val="28"/>
          <w:szCs w:val="28"/>
        </w:rPr>
        <w:t>v.féle</w:t>
      </w:r>
      <w:proofErr w:type="spellEnd"/>
      <w:r w:rsidR="00FF6AB2" w:rsidRPr="000B6ED9">
        <w:rPr>
          <w:b w:val="0"/>
          <w:sz w:val="28"/>
          <w:szCs w:val="28"/>
        </w:rPr>
        <w:t xml:space="preserve"> kaotikus ősállapot formájába jelenik meg. Szembefordul a racionalizmussal (csalódott a </w:t>
      </w:r>
      <w:proofErr w:type="spellStart"/>
      <w:r w:rsidR="00FF6AB2" w:rsidRPr="000B6ED9">
        <w:rPr>
          <w:b w:val="0"/>
          <w:sz w:val="28"/>
          <w:szCs w:val="28"/>
        </w:rPr>
        <w:t>fr</w:t>
      </w:r>
      <w:proofErr w:type="spellEnd"/>
      <w:r w:rsidR="00FF6AB2" w:rsidRPr="000B6ED9">
        <w:rPr>
          <w:b w:val="0"/>
          <w:sz w:val="28"/>
          <w:szCs w:val="28"/>
        </w:rPr>
        <w:t xml:space="preserve">. </w:t>
      </w:r>
      <w:proofErr w:type="gramStart"/>
      <w:r w:rsidR="00FF6AB2" w:rsidRPr="000B6ED9">
        <w:rPr>
          <w:b w:val="0"/>
          <w:sz w:val="28"/>
          <w:szCs w:val="28"/>
        </w:rPr>
        <w:t>forr</w:t>
      </w:r>
      <w:proofErr w:type="gramEnd"/>
      <w:r w:rsidR="00FF6AB2" w:rsidRPr="000B6ED9">
        <w:rPr>
          <w:b w:val="0"/>
          <w:sz w:val="28"/>
          <w:szCs w:val="28"/>
        </w:rPr>
        <w:t>. „eredményei” láttán</w:t>
      </w:r>
      <w:r w:rsidR="00703C12" w:rsidRPr="000B6ED9">
        <w:rPr>
          <w:b w:val="0"/>
          <w:sz w:val="28"/>
          <w:szCs w:val="28"/>
        </w:rPr>
        <w:t>)</w:t>
      </w:r>
      <w:r w:rsidR="00FF6AB2" w:rsidRPr="000B6ED9">
        <w:rPr>
          <w:b w:val="0"/>
          <w:sz w:val="28"/>
          <w:szCs w:val="28"/>
        </w:rPr>
        <w:t>. Elveti az empíriát, felmagasztalja a „megváltó ihletet”</w:t>
      </w:r>
      <w:r w:rsidR="00022DF7" w:rsidRPr="000B6ED9">
        <w:rPr>
          <w:b w:val="0"/>
          <w:sz w:val="28"/>
          <w:szCs w:val="28"/>
        </w:rPr>
        <w:t>. Tagadja a szeplőtelen fogantatást, és értelmetlennek érzi Krisztus szüzességét. Szerinte az egyesülés aktusa egyidejű emberi és isteni csoda, a teremtés folytatása. Blake istene attól fogva, hogy a teremtés aktusában kimerítette lényegét, gonosszá válik, ellenlábasa, az ördög jó. Isten csak azért nyomja el, mert nála erősebb.</w:t>
      </w:r>
      <w:r w:rsidR="00BA29E4">
        <w:rPr>
          <w:b w:val="0"/>
          <w:sz w:val="28"/>
          <w:szCs w:val="28"/>
        </w:rPr>
        <w:t xml:space="preserve"> </w:t>
      </w:r>
      <w:r w:rsidR="00F81D22">
        <w:rPr>
          <w:b w:val="0"/>
          <w:sz w:val="28"/>
          <w:szCs w:val="28"/>
        </w:rPr>
        <w:t xml:space="preserve">Blake szerint </w:t>
      </w:r>
      <w:r w:rsidR="00BA29E4">
        <w:rPr>
          <w:b w:val="0"/>
          <w:sz w:val="28"/>
          <w:szCs w:val="28"/>
        </w:rPr>
        <w:t>Milton is</w:t>
      </w:r>
      <w:r w:rsidR="009443A8" w:rsidRPr="000B6ED9">
        <w:rPr>
          <w:b w:val="0"/>
          <w:sz w:val="28"/>
          <w:szCs w:val="28"/>
        </w:rPr>
        <w:t>:</w:t>
      </w:r>
      <w:r w:rsidR="00703C12" w:rsidRPr="000B6ED9">
        <w:rPr>
          <w:b w:val="0"/>
          <w:sz w:val="28"/>
          <w:szCs w:val="28"/>
        </w:rPr>
        <w:t xml:space="preserve"> mivel </w:t>
      </w:r>
      <w:r w:rsidR="00BA29E4">
        <w:rPr>
          <w:b w:val="0"/>
          <w:sz w:val="28"/>
          <w:szCs w:val="28"/>
        </w:rPr>
        <w:t>igazi költő volt</w:t>
      </w:r>
      <w:r w:rsidR="00703C12" w:rsidRPr="000B6ED9">
        <w:rPr>
          <w:b w:val="0"/>
          <w:sz w:val="28"/>
          <w:szCs w:val="28"/>
        </w:rPr>
        <w:t>, „az ördög pártján állt, bár maga nem is tudt</w:t>
      </w:r>
      <w:r w:rsidR="00F81D22">
        <w:rPr>
          <w:b w:val="0"/>
          <w:sz w:val="28"/>
          <w:szCs w:val="28"/>
        </w:rPr>
        <w:t>a”</w:t>
      </w:r>
      <w:r w:rsidR="00703C12" w:rsidRPr="000B6ED9">
        <w:rPr>
          <w:b w:val="0"/>
          <w:sz w:val="28"/>
          <w:szCs w:val="28"/>
        </w:rPr>
        <w:t>.</w:t>
      </w:r>
      <w:r w:rsidR="00BA29E4">
        <w:rPr>
          <w:b w:val="0"/>
          <w:sz w:val="28"/>
          <w:szCs w:val="28"/>
        </w:rPr>
        <w:t xml:space="preserve"> </w:t>
      </w:r>
      <w:r w:rsidR="00703C12" w:rsidRPr="000B6ED9">
        <w:rPr>
          <w:b w:val="0"/>
          <w:sz w:val="28"/>
          <w:szCs w:val="28"/>
        </w:rPr>
        <w:t>Felismeri a modern élet beszűkülését, egy kafkai világot vetít előre, megfesti annak hátterét:</w:t>
      </w:r>
      <w:r w:rsidR="009443A8" w:rsidRPr="000B6ED9">
        <w:rPr>
          <w:b w:val="0"/>
          <w:sz w:val="28"/>
          <w:szCs w:val="28"/>
        </w:rPr>
        <w:t xml:space="preserve"> „…kerék kerék mellett/ Forogva becsapja az ifjakat, hogy őket a munkához nyűgözze,/ Szomorú, lélekölő robotban, szűkös kenyérért,/ Tudatlanul csak kis részt lássanak, vélve, hogy ez a minden,/ </w:t>
      </w:r>
      <w:proofErr w:type="gramStart"/>
      <w:r w:rsidR="009443A8" w:rsidRPr="000B6ED9">
        <w:rPr>
          <w:b w:val="0"/>
          <w:sz w:val="28"/>
          <w:szCs w:val="28"/>
        </w:rPr>
        <w:t>És</w:t>
      </w:r>
      <w:proofErr w:type="gramEnd"/>
      <w:r w:rsidR="009443A8" w:rsidRPr="000B6ED9">
        <w:rPr>
          <w:b w:val="0"/>
          <w:sz w:val="28"/>
          <w:szCs w:val="28"/>
        </w:rPr>
        <w:t xml:space="preserve"> nevezzék bizonyosságnak, nem ismervén az élet egyszerű törvényeit...” </w:t>
      </w:r>
      <w:r w:rsidR="001A72BE" w:rsidRPr="000B6ED9">
        <w:rPr>
          <w:b w:val="0"/>
          <w:sz w:val="28"/>
          <w:szCs w:val="28"/>
        </w:rPr>
        <w:t>(Jeruzsálem)</w:t>
      </w:r>
      <w:r w:rsidR="00703C12" w:rsidRPr="000B6ED9">
        <w:rPr>
          <w:b w:val="0"/>
          <w:sz w:val="28"/>
          <w:szCs w:val="28"/>
        </w:rPr>
        <w:t xml:space="preserve"> </w:t>
      </w:r>
      <w:r w:rsidR="001A72BE" w:rsidRPr="000B6ED9">
        <w:rPr>
          <w:b w:val="0"/>
          <w:sz w:val="28"/>
          <w:szCs w:val="28"/>
        </w:rPr>
        <w:t xml:space="preserve">                                                                            Blake sok jelképpel új realitást, mítoszt teremt, melyben </w:t>
      </w:r>
      <w:proofErr w:type="spellStart"/>
      <w:r w:rsidR="001A72BE" w:rsidRPr="000B6ED9">
        <w:rPr>
          <w:b w:val="0"/>
          <w:sz w:val="28"/>
          <w:szCs w:val="28"/>
        </w:rPr>
        <w:t>Urizen</w:t>
      </w:r>
      <w:proofErr w:type="spellEnd"/>
      <w:r w:rsidR="001A72BE" w:rsidRPr="000B6ED9">
        <w:rPr>
          <w:b w:val="0"/>
          <w:sz w:val="28"/>
          <w:szCs w:val="28"/>
        </w:rPr>
        <w:t xml:space="preserve"> a teremtő, de ellenséggé </w:t>
      </w:r>
      <w:proofErr w:type="gramStart"/>
      <w:r w:rsidR="001A72BE" w:rsidRPr="000B6ED9">
        <w:rPr>
          <w:b w:val="0"/>
          <w:sz w:val="28"/>
          <w:szCs w:val="28"/>
        </w:rPr>
        <w:t>vált</w:t>
      </w:r>
      <w:proofErr w:type="gramEnd"/>
      <w:r w:rsidR="001A72BE" w:rsidRPr="000B6ED9">
        <w:rPr>
          <w:b w:val="0"/>
          <w:sz w:val="28"/>
          <w:szCs w:val="28"/>
        </w:rPr>
        <w:t xml:space="preserve"> mint a társadalmi törvények és erkölcsi rend képviselője. Ellenlábasai: Los a képzelet, és </w:t>
      </w:r>
      <w:proofErr w:type="spellStart"/>
      <w:r w:rsidR="001A72BE" w:rsidRPr="000B6ED9">
        <w:rPr>
          <w:b w:val="0"/>
          <w:sz w:val="28"/>
          <w:szCs w:val="28"/>
        </w:rPr>
        <w:t>Luvah</w:t>
      </w:r>
      <w:proofErr w:type="spellEnd"/>
      <w:r w:rsidR="001A72BE" w:rsidRPr="000B6ED9">
        <w:rPr>
          <w:b w:val="0"/>
          <w:sz w:val="28"/>
          <w:szCs w:val="28"/>
        </w:rPr>
        <w:t>, a szenvedély megtestesítői. A teremtés bukását hármójuk összefogásával lehet helyrehozni, ha kibékülnek, és létrehozzák a teljes és oszthatatlan</w:t>
      </w:r>
      <w:r w:rsidR="00922C58" w:rsidRPr="000B6ED9">
        <w:rPr>
          <w:b w:val="0"/>
          <w:sz w:val="28"/>
          <w:szCs w:val="28"/>
        </w:rPr>
        <w:t xml:space="preserve"> embert, Albiont, aki gyakran Jézus néven jelenik meg. Neveik hosszú, látomásos, </w:t>
      </w:r>
      <w:proofErr w:type="spellStart"/>
      <w:r w:rsidR="00922C58" w:rsidRPr="000B6ED9">
        <w:rPr>
          <w:b w:val="0"/>
          <w:sz w:val="28"/>
          <w:szCs w:val="28"/>
        </w:rPr>
        <w:t>filozófikus</w:t>
      </w:r>
      <w:proofErr w:type="spellEnd"/>
      <w:r w:rsidR="00922C58" w:rsidRPr="000B6ED9">
        <w:rPr>
          <w:b w:val="0"/>
          <w:sz w:val="28"/>
          <w:szCs w:val="28"/>
        </w:rPr>
        <w:t xml:space="preserve"> költemények címe</w:t>
      </w:r>
      <w:r w:rsidR="007C3272">
        <w:rPr>
          <w:b w:val="0"/>
          <w:sz w:val="28"/>
          <w:szCs w:val="28"/>
        </w:rPr>
        <w:t xml:space="preserve">i, vagy azokban jelennek meg. (Hegel dialektikája jóval </w:t>
      </w:r>
      <w:proofErr w:type="spellStart"/>
      <w:r w:rsidR="007C3272">
        <w:rPr>
          <w:b w:val="0"/>
          <w:sz w:val="28"/>
          <w:szCs w:val="28"/>
        </w:rPr>
        <w:t>Hégel</w:t>
      </w:r>
      <w:proofErr w:type="spellEnd"/>
      <w:r w:rsidR="007C3272">
        <w:rPr>
          <w:b w:val="0"/>
          <w:sz w:val="28"/>
          <w:szCs w:val="28"/>
        </w:rPr>
        <w:t xml:space="preserve"> előtt</w:t>
      </w:r>
      <w:proofErr w:type="gramStart"/>
      <w:r w:rsidR="007C3272">
        <w:rPr>
          <w:b w:val="0"/>
          <w:sz w:val="28"/>
          <w:szCs w:val="28"/>
        </w:rPr>
        <w:t>)</w:t>
      </w:r>
      <w:r w:rsidR="00922C58" w:rsidRPr="000B6ED9">
        <w:rPr>
          <w:b w:val="0"/>
          <w:sz w:val="28"/>
          <w:szCs w:val="28"/>
        </w:rPr>
        <w:t xml:space="preserve">                                                           </w:t>
      </w:r>
      <w:r w:rsidR="00BA29E4">
        <w:rPr>
          <w:b w:val="0"/>
          <w:sz w:val="28"/>
          <w:szCs w:val="28"/>
        </w:rPr>
        <w:t xml:space="preserve">              </w:t>
      </w:r>
      <w:r w:rsidR="00922C58" w:rsidRPr="000B6ED9">
        <w:rPr>
          <w:b w:val="0"/>
          <w:sz w:val="28"/>
          <w:szCs w:val="28"/>
        </w:rPr>
        <w:t xml:space="preserve"> Jeruzsálem</w:t>
      </w:r>
      <w:proofErr w:type="gramEnd"/>
      <w:r w:rsidR="00922C58" w:rsidRPr="000B6ED9">
        <w:rPr>
          <w:b w:val="0"/>
          <w:sz w:val="28"/>
          <w:szCs w:val="28"/>
        </w:rPr>
        <w:t xml:space="preserve"> c. látomásában Blake már a hagyományos </w:t>
      </w:r>
      <w:proofErr w:type="spellStart"/>
      <w:r w:rsidR="00922C58" w:rsidRPr="000B6ED9">
        <w:rPr>
          <w:b w:val="0"/>
          <w:sz w:val="28"/>
          <w:szCs w:val="28"/>
        </w:rPr>
        <w:t>blank</w:t>
      </w:r>
      <w:proofErr w:type="spellEnd"/>
      <w:r w:rsidR="00922C58" w:rsidRPr="000B6ED9">
        <w:rPr>
          <w:b w:val="0"/>
          <w:sz w:val="28"/>
          <w:szCs w:val="28"/>
        </w:rPr>
        <w:t xml:space="preserve"> verse-</w:t>
      </w:r>
      <w:r w:rsidR="00F81D22">
        <w:rPr>
          <w:b w:val="0"/>
          <w:sz w:val="28"/>
          <w:szCs w:val="28"/>
        </w:rPr>
        <w:t>ö</w:t>
      </w:r>
      <w:r w:rsidR="00922C58" w:rsidRPr="000B6ED9">
        <w:rPr>
          <w:b w:val="0"/>
          <w:sz w:val="28"/>
          <w:szCs w:val="28"/>
        </w:rPr>
        <w:t>t (hagyományos angol „tompa” vers</w:t>
      </w:r>
      <w:r w:rsidR="001B345C" w:rsidRPr="000B6ED9">
        <w:rPr>
          <w:b w:val="0"/>
          <w:sz w:val="28"/>
          <w:szCs w:val="28"/>
        </w:rPr>
        <w:t xml:space="preserve">, </w:t>
      </w:r>
      <w:r w:rsidR="00922C58" w:rsidRPr="000B6ED9">
        <w:rPr>
          <w:b w:val="0"/>
          <w:sz w:val="28"/>
          <w:szCs w:val="28"/>
        </w:rPr>
        <w:t>10-11 szótagos sorok</w:t>
      </w:r>
      <w:r w:rsidR="001B345C" w:rsidRPr="000B6ED9">
        <w:rPr>
          <w:b w:val="0"/>
          <w:sz w:val="28"/>
          <w:szCs w:val="28"/>
        </w:rPr>
        <w:t xml:space="preserve"> a páros szótagok hangsúlyával; a drámában Shakespeare terjesztette el)</w:t>
      </w:r>
      <w:r w:rsidR="00922C58" w:rsidRPr="000B6ED9">
        <w:rPr>
          <w:b w:val="0"/>
          <w:sz w:val="28"/>
          <w:szCs w:val="28"/>
        </w:rPr>
        <w:t xml:space="preserve"> is elutasítja, nincs rím, nincs mérték, nincs monotonitás.</w:t>
      </w:r>
      <w:r w:rsidR="00020991" w:rsidRPr="000B6ED9">
        <w:rPr>
          <w:b w:val="0"/>
          <w:sz w:val="28"/>
          <w:szCs w:val="28"/>
        </w:rPr>
        <w:t xml:space="preserve"> Objektív látomás ez a mű a mindenségben ható erőkről, az ősi egységből való kiszakadásról és az újraegyesülésről.</w:t>
      </w:r>
      <w:r w:rsidR="00290746" w:rsidRPr="000B6ED9">
        <w:rPr>
          <w:b w:val="0"/>
          <w:sz w:val="28"/>
          <w:szCs w:val="28"/>
        </w:rPr>
        <w:t xml:space="preserve"> Abszolút pozitív végkicsengése van.</w:t>
      </w:r>
      <w:r w:rsidR="000109BC" w:rsidRPr="000B6ED9">
        <w:rPr>
          <w:b w:val="0"/>
          <w:sz w:val="28"/>
          <w:szCs w:val="28"/>
        </w:rPr>
        <w:t xml:space="preserve"> </w:t>
      </w:r>
      <w:r w:rsidR="00487461">
        <w:rPr>
          <w:b w:val="0"/>
          <w:sz w:val="28"/>
          <w:szCs w:val="28"/>
        </w:rPr>
        <w:t xml:space="preserve">                                                                            </w:t>
      </w:r>
      <w:r w:rsidR="007C3272">
        <w:rPr>
          <w:b w:val="0"/>
          <w:sz w:val="28"/>
          <w:szCs w:val="28"/>
        </w:rPr>
        <w:t xml:space="preserve">      </w:t>
      </w:r>
      <w:r w:rsidR="00F90C62" w:rsidRPr="000B6ED9">
        <w:rPr>
          <w:b w:val="0"/>
          <w:sz w:val="28"/>
          <w:szCs w:val="28"/>
        </w:rPr>
        <w:t xml:space="preserve">Ha már az utóhatásoknál tartunk, a misztikus nevek kidolgozott rendszere hatott </w:t>
      </w:r>
      <w:proofErr w:type="spellStart"/>
      <w:r w:rsidR="00F90C62" w:rsidRPr="000B6ED9">
        <w:rPr>
          <w:b w:val="0"/>
          <w:sz w:val="28"/>
          <w:szCs w:val="28"/>
        </w:rPr>
        <w:t>Tolkienre</w:t>
      </w:r>
      <w:proofErr w:type="spellEnd"/>
      <w:r w:rsidR="00F90C62" w:rsidRPr="000B6ED9">
        <w:rPr>
          <w:b w:val="0"/>
          <w:sz w:val="28"/>
          <w:szCs w:val="28"/>
        </w:rPr>
        <w:t xml:space="preserve"> (</w:t>
      </w:r>
      <w:proofErr w:type="spellStart"/>
      <w:r w:rsidR="00F90C62" w:rsidRPr="000B6ED9">
        <w:rPr>
          <w:b w:val="0"/>
          <w:sz w:val="28"/>
          <w:szCs w:val="28"/>
        </w:rPr>
        <w:t>Vala</w:t>
      </w:r>
      <w:proofErr w:type="spellEnd"/>
      <w:r w:rsidR="00F90C62" w:rsidRPr="000B6ED9">
        <w:rPr>
          <w:b w:val="0"/>
          <w:sz w:val="28"/>
          <w:szCs w:val="28"/>
        </w:rPr>
        <w:t xml:space="preserve">, </w:t>
      </w:r>
      <w:proofErr w:type="spellStart"/>
      <w:r w:rsidR="00F90C62" w:rsidRPr="000B6ED9">
        <w:rPr>
          <w:b w:val="0"/>
          <w:sz w:val="28"/>
          <w:szCs w:val="28"/>
        </w:rPr>
        <w:t>Ork</w:t>
      </w:r>
      <w:proofErr w:type="spellEnd"/>
      <w:r w:rsidR="00F90C62" w:rsidRPr="000B6ED9">
        <w:rPr>
          <w:b w:val="0"/>
          <w:sz w:val="28"/>
          <w:szCs w:val="28"/>
        </w:rPr>
        <w:t xml:space="preserve">), </w:t>
      </w:r>
      <w:proofErr w:type="gramStart"/>
      <w:r w:rsidR="00F90C62" w:rsidRPr="000B6ED9">
        <w:rPr>
          <w:b w:val="0"/>
          <w:sz w:val="28"/>
          <w:szCs w:val="28"/>
        </w:rPr>
        <w:t>A</w:t>
      </w:r>
      <w:proofErr w:type="gramEnd"/>
      <w:r w:rsidR="00F90C62" w:rsidRPr="000B6ED9">
        <w:rPr>
          <w:b w:val="0"/>
          <w:sz w:val="28"/>
          <w:szCs w:val="28"/>
        </w:rPr>
        <w:t xml:space="preserve"> tigris pedig </w:t>
      </w:r>
      <w:r w:rsidR="00C036F1" w:rsidRPr="000B6ED9">
        <w:rPr>
          <w:b w:val="0"/>
          <w:sz w:val="28"/>
          <w:szCs w:val="28"/>
        </w:rPr>
        <w:t xml:space="preserve">Alfred </w:t>
      </w:r>
      <w:proofErr w:type="spellStart"/>
      <w:r w:rsidR="00C036F1" w:rsidRPr="000B6ED9">
        <w:rPr>
          <w:b w:val="0"/>
          <w:sz w:val="28"/>
          <w:szCs w:val="28"/>
        </w:rPr>
        <w:t>Bester</w:t>
      </w:r>
      <w:proofErr w:type="spellEnd"/>
      <w:r w:rsidR="00C036F1" w:rsidRPr="000B6ED9">
        <w:rPr>
          <w:b w:val="0"/>
          <w:sz w:val="28"/>
          <w:szCs w:val="28"/>
        </w:rPr>
        <w:t xml:space="preserve">: Tigris! Tigris! </w:t>
      </w:r>
      <w:proofErr w:type="gramStart"/>
      <w:r w:rsidR="00C036F1" w:rsidRPr="000B6ED9">
        <w:rPr>
          <w:b w:val="0"/>
          <w:sz w:val="28"/>
          <w:szCs w:val="28"/>
        </w:rPr>
        <w:t>c.</w:t>
      </w:r>
      <w:proofErr w:type="gramEnd"/>
      <w:r w:rsidR="00C036F1" w:rsidRPr="000B6ED9">
        <w:rPr>
          <w:b w:val="0"/>
          <w:sz w:val="28"/>
          <w:szCs w:val="28"/>
        </w:rPr>
        <w:t xml:space="preserve"> sci-fi regényének címadója és mottója. </w:t>
      </w:r>
      <w:r w:rsidR="001B345C" w:rsidRPr="000B6ED9">
        <w:rPr>
          <w:b w:val="0"/>
          <w:sz w:val="28"/>
          <w:szCs w:val="28"/>
        </w:rPr>
        <w:t xml:space="preserve">                                                 </w:t>
      </w:r>
      <w:r w:rsidR="00020991" w:rsidRPr="000B6ED9">
        <w:rPr>
          <w:b w:val="0"/>
          <w:sz w:val="28"/>
          <w:szCs w:val="28"/>
        </w:rPr>
        <w:t xml:space="preserve">                                  </w:t>
      </w:r>
      <w:r w:rsidR="001B345C" w:rsidRPr="000B6ED9">
        <w:rPr>
          <w:b w:val="0"/>
          <w:sz w:val="28"/>
          <w:szCs w:val="28"/>
        </w:rPr>
        <w:t>A Menny és pokol házassága valóságos lázadó evangélium,</w:t>
      </w:r>
      <w:r w:rsidR="00C036F1" w:rsidRPr="000B6ED9">
        <w:rPr>
          <w:b w:val="0"/>
          <w:sz w:val="28"/>
          <w:szCs w:val="28"/>
        </w:rPr>
        <w:t xml:space="preserve"> (sátánizmus?)</w:t>
      </w:r>
      <w:r w:rsidR="001B345C" w:rsidRPr="000B6ED9">
        <w:rPr>
          <w:b w:val="0"/>
          <w:sz w:val="28"/>
          <w:szCs w:val="28"/>
        </w:rPr>
        <w:t xml:space="preserve"> </w:t>
      </w:r>
      <w:proofErr w:type="gramStart"/>
      <w:r w:rsidR="001B345C" w:rsidRPr="000B6ED9">
        <w:rPr>
          <w:b w:val="0"/>
          <w:sz w:val="28"/>
          <w:szCs w:val="28"/>
        </w:rPr>
        <w:t>erős</w:t>
      </w:r>
      <w:proofErr w:type="gramEnd"/>
      <w:r w:rsidR="001B345C" w:rsidRPr="000B6ED9">
        <w:rPr>
          <w:b w:val="0"/>
          <w:sz w:val="28"/>
          <w:szCs w:val="28"/>
        </w:rPr>
        <w:t>, ragyogó gondolkodásról tesz tanúbizonyságot, összhangot teremtve, humorral fejtegeti, hogy minden fejlődés forrása az ellentétek harca. (Hegel előtt!)</w:t>
      </w:r>
      <w:r w:rsidR="00020991" w:rsidRPr="000B6ED9">
        <w:rPr>
          <w:b w:val="0"/>
          <w:sz w:val="28"/>
          <w:szCs w:val="28"/>
        </w:rPr>
        <w:t xml:space="preserve">                                                                                                 </w:t>
      </w:r>
      <w:r w:rsidR="00C036F1" w:rsidRPr="000B6ED9">
        <w:rPr>
          <w:b w:val="0"/>
          <w:sz w:val="28"/>
          <w:szCs w:val="28"/>
        </w:rPr>
        <w:t xml:space="preserve">                    </w:t>
      </w:r>
      <w:r w:rsidR="00020991" w:rsidRPr="000B6ED9">
        <w:rPr>
          <w:b w:val="0"/>
          <w:sz w:val="28"/>
          <w:szCs w:val="28"/>
        </w:rPr>
        <w:t>A Milton (1804-1808) két könyve tkp. saját megvilágosodásának története. Rámutat Milton teológiai tévedéseire; hangsúlyozza a szerelem szentségét, Jézus valódi tanításait</w:t>
      </w:r>
      <w:proofErr w:type="gramStart"/>
      <w:r w:rsidR="00020991" w:rsidRPr="000B6ED9">
        <w:rPr>
          <w:b w:val="0"/>
          <w:sz w:val="28"/>
          <w:szCs w:val="28"/>
        </w:rPr>
        <w:t>:önfeláldozás</w:t>
      </w:r>
      <w:proofErr w:type="gramEnd"/>
      <w:r w:rsidR="00020991" w:rsidRPr="000B6ED9">
        <w:rPr>
          <w:b w:val="0"/>
          <w:sz w:val="28"/>
          <w:szCs w:val="28"/>
        </w:rPr>
        <w:t xml:space="preserve">, bűnbocsánat. </w:t>
      </w:r>
      <w:r w:rsidR="008466C3">
        <w:rPr>
          <w:b w:val="0"/>
          <w:sz w:val="28"/>
          <w:szCs w:val="28"/>
        </w:rPr>
        <w:t xml:space="preserve">                                                   Grafikai és festészeti alkotásai a Bibliához, Dantéhoz, Miltonhoz, Shakespeare-hez</w:t>
      </w:r>
      <w:proofErr w:type="gramStart"/>
      <w:r w:rsidR="00C15B11">
        <w:rPr>
          <w:b w:val="0"/>
          <w:sz w:val="28"/>
          <w:szCs w:val="28"/>
        </w:rPr>
        <w:t xml:space="preserve">, </w:t>
      </w:r>
      <w:r w:rsidR="005E6F14">
        <w:rPr>
          <w:b w:val="0"/>
          <w:sz w:val="28"/>
          <w:szCs w:val="28"/>
        </w:rPr>
        <w:t xml:space="preserve"> </w:t>
      </w:r>
      <w:proofErr w:type="spellStart"/>
      <w:r w:rsidR="00C15B11">
        <w:rPr>
          <w:b w:val="0"/>
          <w:sz w:val="28"/>
          <w:szCs w:val="28"/>
        </w:rPr>
        <w:t>Chaucer-höz</w:t>
      </w:r>
      <w:proofErr w:type="spellEnd"/>
      <w:proofErr w:type="gramEnd"/>
      <w:r w:rsidR="00C15B11">
        <w:rPr>
          <w:b w:val="0"/>
          <w:sz w:val="28"/>
          <w:szCs w:val="28"/>
        </w:rPr>
        <w:t xml:space="preserve"> </w:t>
      </w:r>
      <w:r w:rsidR="005E6F14">
        <w:rPr>
          <w:b w:val="0"/>
          <w:sz w:val="28"/>
          <w:szCs w:val="28"/>
        </w:rPr>
        <w:t>kapcsolódnak, a romantikus jegyek mellett előremutatnak a szimbolizmus, a szürrealizmus, az e</w:t>
      </w:r>
      <w:r w:rsidR="00480FE6">
        <w:rPr>
          <w:b w:val="0"/>
          <w:sz w:val="28"/>
          <w:szCs w:val="28"/>
        </w:rPr>
        <w:t>xpresszionizmus,</w:t>
      </w:r>
      <w:r w:rsidR="005E6F14">
        <w:rPr>
          <w:b w:val="0"/>
          <w:sz w:val="28"/>
          <w:szCs w:val="28"/>
        </w:rPr>
        <w:t xml:space="preserve"> és a modern festészet irányaiba. Így lett népszerű a 19-20. században.</w:t>
      </w:r>
      <w:r w:rsidR="007240F8">
        <w:rPr>
          <w:b w:val="0"/>
          <w:sz w:val="28"/>
          <w:szCs w:val="28"/>
        </w:rPr>
        <w:t xml:space="preserve"> Sajátos rézmetszői technikájából </w:t>
      </w:r>
      <w:r w:rsidR="007240F8">
        <w:rPr>
          <w:b w:val="0"/>
          <w:sz w:val="28"/>
          <w:szCs w:val="28"/>
        </w:rPr>
        <w:lastRenderedPageBreak/>
        <w:t xml:space="preserve">kiindulva hivatását abban jelöli meg, hogy „a Pokol marószereivel leolvasztja a látszólagos felszínt, az évszázadok folyamán lerakódott tévítéleteket, és feltárja az alatta rejlő végtelen valóságot”. </w:t>
      </w:r>
      <w:r w:rsidR="00872FC7">
        <w:rPr>
          <w:b w:val="0"/>
          <w:sz w:val="28"/>
          <w:szCs w:val="28"/>
        </w:rPr>
        <w:t xml:space="preserve">                                              </w:t>
      </w:r>
      <w:r w:rsidR="003A5D53">
        <w:rPr>
          <w:b w:val="0"/>
          <w:sz w:val="28"/>
          <w:szCs w:val="28"/>
        </w:rPr>
        <w:t xml:space="preserve">                   </w:t>
      </w:r>
      <w:r w:rsidR="00872FC7">
        <w:rPr>
          <w:b w:val="0"/>
          <w:sz w:val="28"/>
          <w:szCs w:val="28"/>
        </w:rPr>
        <w:t xml:space="preserve"> DIA: Lear kardot ragad; DIA: </w:t>
      </w:r>
      <w:proofErr w:type="spellStart"/>
      <w:r w:rsidR="00872FC7">
        <w:rPr>
          <w:b w:val="0"/>
          <w:sz w:val="28"/>
          <w:szCs w:val="28"/>
        </w:rPr>
        <w:t>Oberon</w:t>
      </w:r>
      <w:proofErr w:type="spellEnd"/>
      <w:r w:rsidR="00872FC7">
        <w:rPr>
          <w:b w:val="0"/>
          <w:sz w:val="28"/>
          <w:szCs w:val="28"/>
        </w:rPr>
        <w:t xml:space="preserve">, Titánia és </w:t>
      </w:r>
      <w:proofErr w:type="spellStart"/>
      <w:r w:rsidR="00872FC7">
        <w:rPr>
          <w:b w:val="0"/>
          <w:sz w:val="28"/>
          <w:szCs w:val="28"/>
        </w:rPr>
        <w:t>Puck</w:t>
      </w:r>
      <w:proofErr w:type="spellEnd"/>
      <w:r w:rsidR="00872FC7">
        <w:rPr>
          <w:b w:val="0"/>
          <w:sz w:val="28"/>
          <w:szCs w:val="28"/>
        </w:rPr>
        <w:t xml:space="preserve"> táncoló tündérekkel</w:t>
      </w:r>
      <w:proofErr w:type="gramStart"/>
      <w:r w:rsidR="00872FC7">
        <w:rPr>
          <w:b w:val="0"/>
          <w:sz w:val="28"/>
          <w:szCs w:val="28"/>
        </w:rPr>
        <w:t>;    DIA</w:t>
      </w:r>
      <w:proofErr w:type="gramEnd"/>
      <w:r w:rsidR="00872FC7">
        <w:rPr>
          <w:b w:val="0"/>
          <w:sz w:val="28"/>
          <w:szCs w:val="28"/>
        </w:rPr>
        <w:t xml:space="preserve">: Az öregkorú </w:t>
      </w:r>
      <w:r w:rsidR="008C1D8B">
        <w:rPr>
          <w:b w:val="0"/>
          <w:sz w:val="28"/>
          <w:szCs w:val="28"/>
        </w:rPr>
        <w:t xml:space="preserve">(Isten elnevezése Dániel könyvében) </w:t>
      </w:r>
      <w:r w:rsidR="00872FC7">
        <w:rPr>
          <w:b w:val="0"/>
          <w:sz w:val="28"/>
          <w:szCs w:val="28"/>
        </w:rPr>
        <w:t>– halála előtt azt mondta a feleségének, hogy ez a legjobb műve.</w:t>
      </w:r>
      <w:r w:rsidR="00387C03">
        <w:rPr>
          <w:b w:val="0"/>
          <w:sz w:val="28"/>
          <w:szCs w:val="28"/>
        </w:rPr>
        <w:t xml:space="preserve">                                                                                                                    DIA: Albion (magyarázat </w:t>
      </w:r>
      <w:proofErr w:type="spellStart"/>
      <w:r w:rsidR="00387C03">
        <w:rPr>
          <w:b w:val="0"/>
          <w:sz w:val="28"/>
          <w:szCs w:val="28"/>
        </w:rPr>
        <w:t>lsd</w:t>
      </w:r>
      <w:proofErr w:type="spellEnd"/>
      <w:r w:rsidR="00387C03">
        <w:rPr>
          <w:b w:val="0"/>
          <w:sz w:val="28"/>
          <w:szCs w:val="28"/>
        </w:rPr>
        <w:t>. fent</w:t>
      </w:r>
      <w:proofErr w:type="gramStart"/>
      <w:r w:rsidR="00387C03">
        <w:rPr>
          <w:b w:val="0"/>
          <w:sz w:val="28"/>
          <w:szCs w:val="28"/>
        </w:rPr>
        <w:t>)</w:t>
      </w:r>
      <w:r w:rsidR="00021A56">
        <w:rPr>
          <w:b w:val="0"/>
          <w:sz w:val="28"/>
          <w:szCs w:val="28"/>
        </w:rPr>
        <w:t xml:space="preserve">                                                                   DIA</w:t>
      </w:r>
      <w:proofErr w:type="gramEnd"/>
      <w:r w:rsidR="00021A56">
        <w:rPr>
          <w:b w:val="0"/>
          <w:sz w:val="28"/>
          <w:szCs w:val="28"/>
        </w:rPr>
        <w:t>:</w:t>
      </w:r>
      <w:proofErr w:type="spellStart"/>
      <w:r w:rsidR="00021A56">
        <w:rPr>
          <w:b w:val="0"/>
          <w:sz w:val="28"/>
          <w:szCs w:val="28"/>
        </w:rPr>
        <w:t>Nabukadonozor</w:t>
      </w:r>
      <w:proofErr w:type="spellEnd"/>
      <w:r w:rsidR="00021A56">
        <w:rPr>
          <w:b w:val="0"/>
          <w:sz w:val="28"/>
          <w:szCs w:val="28"/>
        </w:rPr>
        <w:t xml:space="preserve"> (Dániel könyve, 2. fejezet) N. </w:t>
      </w:r>
      <w:proofErr w:type="gramStart"/>
      <w:r w:rsidR="00021A56">
        <w:rPr>
          <w:b w:val="0"/>
          <w:sz w:val="28"/>
          <w:szCs w:val="28"/>
        </w:rPr>
        <w:t>az</w:t>
      </w:r>
      <w:proofErr w:type="gramEnd"/>
      <w:r w:rsidR="00021A56">
        <w:rPr>
          <w:b w:val="0"/>
          <w:sz w:val="28"/>
          <w:szCs w:val="28"/>
        </w:rPr>
        <w:t xml:space="preserve"> újbabiloni birodalom legnagyobb </w:t>
      </w:r>
      <w:r w:rsidR="00E33560">
        <w:rPr>
          <w:b w:val="0"/>
          <w:sz w:val="28"/>
          <w:szCs w:val="28"/>
        </w:rPr>
        <w:t xml:space="preserve">katonai vezetője, Egyiptom, Asszíria, Júda legyőzője, Jeruzsálem lerombolója, aki száműzetésbe kényszerítette a zsidókat. 605-ben koronázták királlyá (Babilon falai, </w:t>
      </w:r>
      <w:proofErr w:type="spellStart"/>
      <w:r w:rsidR="00E33560">
        <w:rPr>
          <w:b w:val="0"/>
          <w:sz w:val="28"/>
          <w:szCs w:val="28"/>
        </w:rPr>
        <w:t>Isztár-kapu</w:t>
      </w:r>
      <w:proofErr w:type="spellEnd"/>
      <w:r w:rsidR="00E33560">
        <w:rPr>
          <w:b w:val="0"/>
          <w:sz w:val="28"/>
          <w:szCs w:val="28"/>
        </w:rPr>
        <w:t xml:space="preserve">) Álmát (aranyfejű, ezüstmellű, réz- vas- cserép- egyéb testrészű hatalmas alak semmivé lesz egy kéz érintése nélkül egy hegyről leszakadt kőtől, ami aztán betölti a </w:t>
      </w:r>
      <w:proofErr w:type="gramStart"/>
      <w:r w:rsidR="00E33560">
        <w:rPr>
          <w:b w:val="0"/>
          <w:sz w:val="28"/>
          <w:szCs w:val="28"/>
        </w:rPr>
        <w:t>világot</w:t>
      </w:r>
      <w:proofErr w:type="gramEnd"/>
      <w:r w:rsidR="000779CD">
        <w:rPr>
          <w:b w:val="0"/>
          <w:sz w:val="28"/>
          <w:szCs w:val="28"/>
        </w:rPr>
        <w:t xml:space="preserve"> = ami ezután </w:t>
      </w:r>
      <w:proofErr w:type="spellStart"/>
      <w:r w:rsidR="000779CD">
        <w:rPr>
          <w:b w:val="0"/>
          <w:sz w:val="28"/>
          <w:szCs w:val="28"/>
        </w:rPr>
        <w:t>lészen</w:t>
      </w:r>
      <w:proofErr w:type="spellEnd"/>
      <w:r w:rsidR="000779CD">
        <w:rPr>
          <w:b w:val="0"/>
          <w:sz w:val="28"/>
          <w:szCs w:val="28"/>
        </w:rPr>
        <w:t>)</w:t>
      </w:r>
      <w:r w:rsidR="00215B1E">
        <w:rPr>
          <w:b w:val="0"/>
          <w:sz w:val="28"/>
          <w:szCs w:val="28"/>
        </w:rPr>
        <w:t xml:space="preserve"> </w:t>
      </w:r>
      <w:r w:rsidR="00E33560">
        <w:rPr>
          <w:b w:val="0"/>
          <w:sz w:val="28"/>
          <w:szCs w:val="28"/>
        </w:rPr>
        <w:t xml:space="preserve">Dániel, a héber száműzött találta ki és fejtette meg, megmentve ezzel N. </w:t>
      </w:r>
      <w:proofErr w:type="gramStart"/>
      <w:r w:rsidR="00E33560">
        <w:rPr>
          <w:b w:val="0"/>
          <w:sz w:val="28"/>
          <w:szCs w:val="28"/>
        </w:rPr>
        <w:t>összes</w:t>
      </w:r>
      <w:proofErr w:type="gramEnd"/>
      <w:r w:rsidR="00E33560">
        <w:rPr>
          <w:b w:val="0"/>
          <w:sz w:val="28"/>
          <w:szCs w:val="28"/>
        </w:rPr>
        <w:t xml:space="preserve"> mágusának életét. </w:t>
      </w:r>
      <w:proofErr w:type="spellStart"/>
      <w:r w:rsidR="000779CD">
        <w:rPr>
          <w:b w:val="0"/>
          <w:sz w:val="28"/>
          <w:szCs w:val="28"/>
        </w:rPr>
        <w:t>Nabukadonozor</w:t>
      </w:r>
      <w:proofErr w:type="spellEnd"/>
      <w:r w:rsidR="000779CD">
        <w:rPr>
          <w:b w:val="0"/>
          <w:sz w:val="28"/>
          <w:szCs w:val="28"/>
        </w:rPr>
        <w:t xml:space="preserve"> Dániel istenével teszi magát egyenlővé, ezért 7 évig úgy kell élnie, mint egy állatnak. Ezután a héber istent ismeri el a leghatalmasabbnak.</w:t>
      </w:r>
      <w:r w:rsidR="008C1D8B">
        <w:rPr>
          <w:b w:val="0"/>
          <w:sz w:val="28"/>
          <w:szCs w:val="28"/>
        </w:rPr>
        <w:t xml:space="preserve">                                                                             </w:t>
      </w:r>
      <w:r w:rsidR="00215B1E">
        <w:rPr>
          <w:b w:val="0"/>
          <w:sz w:val="28"/>
          <w:szCs w:val="28"/>
        </w:rPr>
        <w:t xml:space="preserve">                   DIA: Newton: </w:t>
      </w:r>
      <w:proofErr w:type="spellStart"/>
      <w:r w:rsidR="00215B1E">
        <w:rPr>
          <w:b w:val="0"/>
          <w:sz w:val="28"/>
          <w:szCs w:val="28"/>
        </w:rPr>
        <w:t>filozófikus</w:t>
      </w:r>
      <w:proofErr w:type="spellEnd"/>
      <w:r w:rsidR="00215B1E">
        <w:rPr>
          <w:b w:val="0"/>
          <w:sz w:val="28"/>
          <w:szCs w:val="28"/>
        </w:rPr>
        <w:t xml:space="preserve"> kép, Blake a realista és fantasztikus szimbolista elképzelése közti feszültséget ábrázolja. A meztelen, káoszból teremtett ember, amint épp legyőzi a káoszt. Felfedezi a fizikai természet veleszületett törvényeit. Az ember evett a tudás fájának gyümölcséből, most pedig - megdöbbent bámulatára – értelme felfedi a teremtés elvont realitását. </w:t>
      </w:r>
      <w:r w:rsidR="00702752">
        <w:rPr>
          <w:b w:val="0"/>
          <w:sz w:val="28"/>
          <w:szCs w:val="28"/>
        </w:rPr>
        <w:t xml:space="preserve">Az öregkorú és Newton egymás mellé téve – értelmezés.                                                                          </w:t>
      </w:r>
      <w:proofErr w:type="gramStart"/>
      <w:r w:rsidR="00702752">
        <w:rPr>
          <w:b w:val="0"/>
          <w:sz w:val="28"/>
          <w:szCs w:val="28"/>
        </w:rPr>
        <w:t xml:space="preserve">DIA: </w:t>
      </w:r>
      <w:r w:rsidR="00A560B3">
        <w:rPr>
          <w:b w:val="0"/>
          <w:sz w:val="28"/>
          <w:szCs w:val="28"/>
        </w:rPr>
        <w:t xml:space="preserve">Részvét: Blake legihletettebb (irodalmi) „freskója”. Az 1795-ben kilencszer is előadott Macbeth 1. felvonása 7. jelenetének egy hasonlata ihlette, melyben Macbeth elképzeli </w:t>
      </w:r>
      <w:proofErr w:type="spellStart"/>
      <w:r w:rsidR="00A560B3">
        <w:rPr>
          <w:b w:val="0"/>
          <w:sz w:val="28"/>
          <w:szCs w:val="28"/>
        </w:rPr>
        <w:t>Duncan</w:t>
      </w:r>
      <w:proofErr w:type="spellEnd"/>
      <w:r w:rsidR="00A560B3">
        <w:rPr>
          <w:b w:val="0"/>
          <w:sz w:val="28"/>
          <w:szCs w:val="28"/>
        </w:rPr>
        <w:t xml:space="preserve"> király tervezett megölésének utóhatásait:  „S a részvét mint viharon vágtató                                                                         Csupasz gyermek vagy mint a láthatatlan                                                     Levegő hátán egy égi kerub                                                                                              Mindenkinek szemébe kürtöli</w:t>
      </w:r>
      <w:proofErr w:type="gramEnd"/>
      <w:r w:rsidR="00CA4322">
        <w:rPr>
          <w:b w:val="0"/>
          <w:sz w:val="28"/>
          <w:szCs w:val="28"/>
        </w:rPr>
        <w:t xml:space="preserve">                                                                                  A gaztettet, hogy könnybe fúl a szél.                                                                     S a tervemet se sarkantyúzza más</w:t>
      </w:r>
      <w:proofErr w:type="gramStart"/>
      <w:r w:rsidR="00CA4322">
        <w:rPr>
          <w:b w:val="0"/>
          <w:sz w:val="28"/>
          <w:szCs w:val="28"/>
        </w:rPr>
        <w:t>,                                                                                Mint</w:t>
      </w:r>
      <w:proofErr w:type="gramEnd"/>
      <w:r w:rsidR="00CA4322">
        <w:rPr>
          <w:b w:val="0"/>
          <w:sz w:val="28"/>
          <w:szCs w:val="28"/>
        </w:rPr>
        <w:t xml:space="preserve"> a becsvágy, amely túl nagyot ugrik                                                                       S átbukik a nyergen.”          </w:t>
      </w:r>
      <w:r w:rsidR="00212CB6">
        <w:rPr>
          <w:b w:val="0"/>
          <w:sz w:val="28"/>
          <w:szCs w:val="28"/>
        </w:rPr>
        <w:t>(Szabó Lőrinc fordításában</w:t>
      </w:r>
      <w:proofErr w:type="gramStart"/>
      <w:r w:rsidR="00212CB6">
        <w:rPr>
          <w:b w:val="0"/>
          <w:sz w:val="28"/>
          <w:szCs w:val="28"/>
        </w:rPr>
        <w:t>)</w:t>
      </w:r>
      <w:r w:rsidR="00CA4322">
        <w:rPr>
          <w:b w:val="0"/>
          <w:sz w:val="28"/>
          <w:szCs w:val="28"/>
        </w:rPr>
        <w:t xml:space="preserve">                                                                                               Ez</w:t>
      </w:r>
      <w:proofErr w:type="gramEnd"/>
      <w:r w:rsidR="00CA4322">
        <w:rPr>
          <w:b w:val="0"/>
          <w:sz w:val="28"/>
          <w:szCs w:val="28"/>
        </w:rPr>
        <w:t xml:space="preserve"> a „freskó” nem szó szerinti illusztráció, egy keresztény elem (erény?) </w:t>
      </w:r>
      <w:proofErr w:type="gramStart"/>
      <w:r w:rsidR="00CA4322">
        <w:rPr>
          <w:b w:val="0"/>
          <w:sz w:val="28"/>
          <w:szCs w:val="28"/>
        </w:rPr>
        <w:t>megszemélyesítése</w:t>
      </w:r>
      <w:proofErr w:type="gramEnd"/>
      <w:r w:rsidR="00CA4322">
        <w:rPr>
          <w:b w:val="0"/>
          <w:sz w:val="28"/>
          <w:szCs w:val="28"/>
        </w:rPr>
        <w:t xml:space="preserve">, a nőies részvété a férfias vadsággal szemben. A részvét az elbukott világban az üdvözülés egyik lehetősége. Mit látunk a képen? </w:t>
      </w:r>
      <w:r w:rsidR="0049130E">
        <w:rPr>
          <w:b w:val="0"/>
          <w:sz w:val="28"/>
          <w:szCs w:val="28"/>
        </w:rPr>
        <w:t>Egy dinamikus közjátékot</w:t>
      </w:r>
      <w:r w:rsidR="00212CB6">
        <w:rPr>
          <w:b w:val="0"/>
          <w:sz w:val="28"/>
          <w:szCs w:val="28"/>
        </w:rPr>
        <w:t xml:space="preserve">: vak ló két fejjel (?), nyergen át lehajló női kerub, mögötte a szárnyai (?) </w:t>
      </w:r>
      <w:proofErr w:type="gramStart"/>
      <w:r w:rsidR="00212CB6">
        <w:rPr>
          <w:b w:val="0"/>
          <w:sz w:val="28"/>
          <w:szCs w:val="28"/>
        </w:rPr>
        <w:t>és</w:t>
      </w:r>
      <w:proofErr w:type="gramEnd"/>
      <w:r w:rsidR="00212CB6">
        <w:rPr>
          <w:b w:val="0"/>
          <w:sz w:val="28"/>
          <w:szCs w:val="28"/>
        </w:rPr>
        <w:t xml:space="preserve"> még </w:t>
      </w:r>
      <w:proofErr w:type="spellStart"/>
      <w:r w:rsidR="00212CB6">
        <w:rPr>
          <w:b w:val="0"/>
          <w:sz w:val="28"/>
          <w:szCs w:val="28"/>
        </w:rPr>
        <w:t>v.mi</w:t>
      </w:r>
      <w:proofErr w:type="spellEnd"/>
      <w:r w:rsidR="00212CB6">
        <w:rPr>
          <w:b w:val="0"/>
          <w:sz w:val="28"/>
          <w:szCs w:val="28"/>
        </w:rPr>
        <w:t xml:space="preserve">. Egy földi nőt épp átenged a halálnak, de gyermekét megszánja és magához ragadja. Értelmezés: min. </w:t>
      </w:r>
      <w:proofErr w:type="gramStart"/>
      <w:r w:rsidR="00212CB6">
        <w:rPr>
          <w:b w:val="0"/>
          <w:sz w:val="28"/>
          <w:szCs w:val="28"/>
        </w:rPr>
        <w:t>kétféle</w:t>
      </w:r>
      <w:proofErr w:type="gramEnd"/>
      <w:r w:rsidR="00212CB6">
        <w:rPr>
          <w:b w:val="0"/>
          <w:sz w:val="28"/>
          <w:szCs w:val="28"/>
        </w:rPr>
        <w:t>. 3 teljes méretű változata van</w:t>
      </w:r>
      <w:r w:rsidR="00EE2881">
        <w:rPr>
          <w:b w:val="0"/>
          <w:sz w:val="28"/>
          <w:szCs w:val="28"/>
        </w:rPr>
        <w:t xml:space="preserve"> (</w:t>
      </w:r>
      <w:proofErr w:type="spellStart"/>
      <w:r w:rsidR="00EE2881">
        <w:rPr>
          <w:b w:val="0"/>
          <w:sz w:val="28"/>
          <w:szCs w:val="28"/>
        </w:rPr>
        <w:t>Tate</w:t>
      </w:r>
      <w:proofErr w:type="spellEnd"/>
      <w:r w:rsidR="00EE2881">
        <w:rPr>
          <w:b w:val="0"/>
          <w:sz w:val="28"/>
          <w:szCs w:val="28"/>
        </w:rPr>
        <w:t xml:space="preserve">, Metropolitan, Yale center-New </w:t>
      </w:r>
      <w:proofErr w:type="spellStart"/>
      <w:r w:rsidR="00EE2881">
        <w:rPr>
          <w:b w:val="0"/>
          <w:sz w:val="28"/>
          <w:szCs w:val="28"/>
        </w:rPr>
        <w:t>Heaven</w:t>
      </w:r>
      <w:proofErr w:type="spellEnd"/>
      <w:r w:rsidR="00EE2881">
        <w:rPr>
          <w:b w:val="0"/>
          <w:sz w:val="28"/>
          <w:szCs w:val="28"/>
        </w:rPr>
        <w:t>). Egyiken sincs dátum, vízfestékkel sem.</w:t>
      </w:r>
      <w:r w:rsidR="007240F8">
        <w:rPr>
          <w:b w:val="0"/>
          <w:sz w:val="28"/>
          <w:szCs w:val="28"/>
        </w:rPr>
        <w:t xml:space="preserve">   </w:t>
      </w:r>
      <w:r w:rsidR="000824C4">
        <w:rPr>
          <w:b w:val="0"/>
          <w:sz w:val="28"/>
          <w:szCs w:val="28"/>
        </w:rPr>
        <w:t xml:space="preserve">                                                                                DIA: A bolha szelleme: Blake-nek volt egy 21 évvel fiatalabb barátja, John </w:t>
      </w:r>
      <w:proofErr w:type="spellStart"/>
      <w:r w:rsidR="000824C4">
        <w:rPr>
          <w:b w:val="0"/>
          <w:sz w:val="28"/>
          <w:szCs w:val="28"/>
        </w:rPr>
        <w:lastRenderedPageBreak/>
        <w:t>Varley</w:t>
      </w:r>
      <w:proofErr w:type="spellEnd"/>
      <w:r w:rsidR="000824C4">
        <w:rPr>
          <w:b w:val="0"/>
          <w:sz w:val="28"/>
          <w:szCs w:val="28"/>
        </w:rPr>
        <w:t xml:space="preserve">, a „zseniális, 17 köves férfi medve”. Asztrológiával és fiziognómiával (a megjelenés, főleg az arc m. </w:t>
      </w:r>
      <w:proofErr w:type="gramStart"/>
      <w:r w:rsidR="000824C4">
        <w:rPr>
          <w:b w:val="0"/>
          <w:sz w:val="28"/>
          <w:szCs w:val="28"/>
        </w:rPr>
        <w:t>a</w:t>
      </w:r>
      <w:proofErr w:type="gramEnd"/>
      <w:r w:rsidR="000824C4">
        <w:rPr>
          <w:b w:val="0"/>
          <w:sz w:val="28"/>
          <w:szCs w:val="28"/>
        </w:rPr>
        <w:t xml:space="preserve"> lélek tükre) foglalkozott, hitt a szellemekben, de nem látta őket, mint Blake. Esténként </w:t>
      </w:r>
      <w:proofErr w:type="spellStart"/>
      <w:r w:rsidR="000824C4">
        <w:rPr>
          <w:b w:val="0"/>
          <w:sz w:val="28"/>
          <w:szCs w:val="28"/>
        </w:rPr>
        <w:t>Varley</w:t>
      </w:r>
      <w:proofErr w:type="spellEnd"/>
      <w:r w:rsidR="000824C4">
        <w:rPr>
          <w:b w:val="0"/>
          <w:sz w:val="28"/>
          <w:szCs w:val="28"/>
        </w:rPr>
        <w:t xml:space="preserve"> házában szellem-megidéző játékot játszottak, (történelmi, mitológiai személyek)</w:t>
      </w:r>
      <w:r w:rsidR="00052A87">
        <w:rPr>
          <w:b w:val="0"/>
          <w:sz w:val="28"/>
          <w:szCs w:val="28"/>
        </w:rPr>
        <w:t xml:space="preserve"> egy ilyen alkalommal jelent meg Blake-nek </w:t>
      </w:r>
      <w:proofErr w:type="gramStart"/>
      <w:r w:rsidR="00052A87">
        <w:rPr>
          <w:b w:val="0"/>
          <w:sz w:val="28"/>
          <w:szCs w:val="28"/>
        </w:rPr>
        <w:t>a ~.</w:t>
      </w:r>
      <w:proofErr w:type="gramEnd"/>
      <w:r w:rsidR="00052A87">
        <w:rPr>
          <w:b w:val="0"/>
          <w:sz w:val="28"/>
          <w:szCs w:val="28"/>
        </w:rPr>
        <w:t xml:space="preserve"> Szerinte „a bolhák olyan emberek lelkében élnek, akiknek a természete túlságosan vérszomjas”. Félig ember, részben vámpír,</w:t>
      </w:r>
      <w:r w:rsidR="00E85465">
        <w:rPr>
          <w:b w:val="0"/>
          <w:sz w:val="28"/>
          <w:szCs w:val="28"/>
        </w:rPr>
        <w:t xml:space="preserve"> bal kezében makk, jobb kezében…(?) </w:t>
      </w:r>
      <w:r w:rsidR="0066295E">
        <w:rPr>
          <w:b w:val="0"/>
          <w:sz w:val="28"/>
          <w:szCs w:val="28"/>
        </w:rPr>
        <w:t>Fehér</w:t>
      </w:r>
      <w:r w:rsidR="00263DFE">
        <w:rPr>
          <w:b w:val="0"/>
          <w:sz w:val="28"/>
          <w:szCs w:val="28"/>
        </w:rPr>
        <w:t xml:space="preserve"> arany fólia, cukor, gumi és ragasztóból származó vastag barna festékkel fedve. A tábla hátoldalán: „Szellem látása, amely egy bolha testében lakozik…”</w:t>
      </w:r>
      <w:r w:rsidR="00F81D22">
        <w:rPr>
          <w:b w:val="0"/>
          <w:sz w:val="28"/>
          <w:szCs w:val="28"/>
        </w:rPr>
        <w:t xml:space="preserve"> (S</w:t>
      </w:r>
      <w:r w:rsidR="00E85465">
        <w:rPr>
          <w:b w:val="0"/>
          <w:sz w:val="28"/>
          <w:szCs w:val="28"/>
        </w:rPr>
        <w:t xml:space="preserve">zerb </w:t>
      </w:r>
      <w:proofErr w:type="gramStart"/>
      <w:r w:rsidR="00E85465">
        <w:rPr>
          <w:b w:val="0"/>
          <w:sz w:val="28"/>
          <w:szCs w:val="28"/>
        </w:rPr>
        <w:t>A</w:t>
      </w:r>
      <w:proofErr w:type="gramEnd"/>
      <w:r w:rsidR="00F81D22">
        <w:rPr>
          <w:b w:val="0"/>
          <w:sz w:val="28"/>
          <w:szCs w:val="28"/>
        </w:rPr>
        <w:t>.</w:t>
      </w:r>
      <w:r w:rsidR="00E85465">
        <w:rPr>
          <w:b w:val="0"/>
          <w:sz w:val="28"/>
          <w:szCs w:val="28"/>
        </w:rPr>
        <w:t xml:space="preserve"> </w:t>
      </w:r>
      <w:proofErr w:type="gramStart"/>
      <w:r w:rsidR="00E85465">
        <w:rPr>
          <w:b w:val="0"/>
          <w:sz w:val="28"/>
          <w:szCs w:val="28"/>
        </w:rPr>
        <w:t>sz.</w:t>
      </w:r>
      <w:proofErr w:type="gramEnd"/>
      <w:r w:rsidR="00E85465">
        <w:rPr>
          <w:b w:val="0"/>
          <w:sz w:val="28"/>
          <w:szCs w:val="28"/>
        </w:rPr>
        <w:t xml:space="preserve"> volt egy csukott szájú változat is)</w:t>
      </w:r>
      <w:r w:rsidR="00DB6044">
        <w:rPr>
          <w:b w:val="0"/>
          <w:sz w:val="28"/>
          <w:szCs w:val="28"/>
        </w:rPr>
        <w:t xml:space="preserve">                                                                             </w:t>
      </w:r>
      <w:r w:rsidR="00E85465">
        <w:rPr>
          <w:b w:val="0"/>
          <w:sz w:val="28"/>
          <w:szCs w:val="28"/>
        </w:rPr>
        <w:t xml:space="preserve">                                         </w:t>
      </w:r>
      <w:r w:rsidR="00DB6044">
        <w:rPr>
          <w:b w:val="0"/>
          <w:sz w:val="28"/>
          <w:szCs w:val="28"/>
        </w:rPr>
        <w:t xml:space="preserve">DIA: </w:t>
      </w:r>
      <w:proofErr w:type="spellStart"/>
      <w:r w:rsidR="00DB6044">
        <w:rPr>
          <w:b w:val="0"/>
          <w:sz w:val="28"/>
          <w:szCs w:val="28"/>
        </w:rPr>
        <w:t>Elohim</w:t>
      </w:r>
      <w:proofErr w:type="spellEnd"/>
      <w:r w:rsidR="00DB6044">
        <w:rPr>
          <w:b w:val="0"/>
          <w:sz w:val="28"/>
          <w:szCs w:val="28"/>
        </w:rPr>
        <w:t xml:space="preserve"> megteremti Ádámot   DIA: Az Úr válaszol Jóbnak a forgószélből </w:t>
      </w:r>
      <w:proofErr w:type="spellStart"/>
      <w:r w:rsidR="00DB6044">
        <w:rPr>
          <w:b w:val="0"/>
          <w:sz w:val="28"/>
          <w:szCs w:val="28"/>
        </w:rPr>
        <w:t>-Jób</w:t>
      </w:r>
      <w:proofErr w:type="spellEnd"/>
      <w:r w:rsidR="00DB6044">
        <w:rPr>
          <w:b w:val="0"/>
          <w:sz w:val="28"/>
          <w:szCs w:val="28"/>
        </w:rPr>
        <w:t xml:space="preserve"> 28:28 „Az embernek pedig </w:t>
      </w:r>
      <w:proofErr w:type="spellStart"/>
      <w:r w:rsidR="00DB6044">
        <w:rPr>
          <w:b w:val="0"/>
          <w:sz w:val="28"/>
          <w:szCs w:val="28"/>
        </w:rPr>
        <w:t>mondá</w:t>
      </w:r>
      <w:proofErr w:type="spellEnd"/>
      <w:r w:rsidR="00DB6044">
        <w:rPr>
          <w:b w:val="0"/>
          <w:sz w:val="28"/>
          <w:szCs w:val="28"/>
        </w:rPr>
        <w:t xml:space="preserve">: </w:t>
      </w:r>
      <w:proofErr w:type="spellStart"/>
      <w:r w:rsidR="00DB6044">
        <w:rPr>
          <w:b w:val="0"/>
          <w:sz w:val="28"/>
          <w:szCs w:val="28"/>
        </w:rPr>
        <w:t>Ímé</w:t>
      </w:r>
      <w:proofErr w:type="spellEnd"/>
      <w:r w:rsidR="00DB6044">
        <w:rPr>
          <w:b w:val="0"/>
          <w:sz w:val="28"/>
          <w:szCs w:val="28"/>
        </w:rPr>
        <w:t xml:space="preserve"> az Úrnak félelme: az a bölcsesség, és az értelem: a gonosztól való eltávozás.” (A sátán harmadszor már nem jelenik meg az Úr előtt, elismeri, hogy elveszítette a fogadást.)                                                    DIA: </w:t>
      </w:r>
      <w:r w:rsidR="003D4CC0">
        <w:rPr>
          <w:b w:val="0"/>
          <w:sz w:val="28"/>
          <w:szCs w:val="28"/>
        </w:rPr>
        <w:t xml:space="preserve">Los belép a sírba – az illusztrált Jeruzsálem borítóképe. Los (a képzelet, </w:t>
      </w:r>
      <w:proofErr w:type="spellStart"/>
      <w:r w:rsidR="003D4CC0">
        <w:rPr>
          <w:b w:val="0"/>
          <w:sz w:val="28"/>
          <w:szCs w:val="28"/>
        </w:rPr>
        <w:t>Bl</w:t>
      </w:r>
      <w:proofErr w:type="spellEnd"/>
      <w:r w:rsidR="003D4CC0">
        <w:rPr>
          <w:b w:val="0"/>
          <w:sz w:val="28"/>
          <w:szCs w:val="28"/>
        </w:rPr>
        <w:t xml:space="preserve">. megtestesülése) amint szenvedélyesen, bátran belép egy sötét, sírszerű térbe. </w:t>
      </w:r>
      <w:r w:rsidR="00DB6044">
        <w:rPr>
          <w:b w:val="0"/>
          <w:sz w:val="28"/>
          <w:szCs w:val="28"/>
        </w:rPr>
        <w:t xml:space="preserve"> </w:t>
      </w:r>
      <w:r w:rsidR="003D4CC0">
        <w:rPr>
          <w:b w:val="0"/>
          <w:sz w:val="28"/>
          <w:szCs w:val="28"/>
        </w:rPr>
        <w:t>Ez nem a vég, hanem a kezdet, Los belekezd egy kalandba. Egyik keze üdvözlésre emelve, másik egy izzó napot visz, hogy megvilágítsa azokat az igazságokat, amiket majd a következőkben fel fog tárni.                                                          További diák csak nézelődésre…</w:t>
      </w:r>
    </w:p>
    <w:p w:rsidR="00AC4A5D" w:rsidRDefault="00BE6A23" w:rsidP="00AC4A5D">
      <w:pPr>
        <w:pStyle w:val="Cmsor3"/>
        <w:shd w:val="clear" w:color="auto" w:fill="FFFFFF"/>
        <w:rPr>
          <w:b w:val="0"/>
          <w:sz w:val="28"/>
          <w:szCs w:val="28"/>
        </w:rPr>
      </w:pPr>
      <w:r w:rsidRPr="000B6ED9">
        <w:rPr>
          <w:b w:val="0"/>
          <w:sz w:val="28"/>
          <w:szCs w:val="28"/>
        </w:rPr>
        <w:t xml:space="preserve">Hubert </w:t>
      </w:r>
      <w:proofErr w:type="spellStart"/>
      <w:r w:rsidRPr="000B6ED9">
        <w:rPr>
          <w:b w:val="0"/>
          <w:sz w:val="28"/>
          <w:szCs w:val="28"/>
        </w:rPr>
        <w:t>P</w:t>
      </w:r>
      <w:r>
        <w:rPr>
          <w:b w:val="0"/>
          <w:sz w:val="28"/>
          <w:szCs w:val="28"/>
        </w:rPr>
        <w:t>arry</w:t>
      </w:r>
      <w:proofErr w:type="spellEnd"/>
      <w:r>
        <w:rPr>
          <w:b w:val="0"/>
          <w:sz w:val="28"/>
          <w:szCs w:val="28"/>
        </w:rPr>
        <w:t xml:space="preserve"> 1916-ban zenésített</w:t>
      </w:r>
      <w:r w:rsidRPr="000B6E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meg a </w:t>
      </w:r>
      <w:r w:rsidR="00F81D22">
        <w:rPr>
          <w:b w:val="0"/>
          <w:sz w:val="28"/>
          <w:szCs w:val="28"/>
        </w:rPr>
        <w:t>Milton 1. könyvének előszavából</w:t>
      </w:r>
      <w:r>
        <w:rPr>
          <w:b w:val="0"/>
          <w:sz w:val="28"/>
          <w:szCs w:val="28"/>
        </w:rPr>
        <w:t xml:space="preserve"> egy verset,</w:t>
      </w:r>
      <w:r w:rsidRPr="000B6ED9">
        <w:rPr>
          <w:b w:val="0"/>
          <w:sz w:val="28"/>
          <w:szCs w:val="28"/>
        </w:rPr>
        <w:t xml:space="preserve"> amely, Jeruzsálem címmel Anglia nem </w:t>
      </w:r>
      <w:r>
        <w:rPr>
          <w:b w:val="0"/>
          <w:sz w:val="28"/>
          <w:szCs w:val="28"/>
        </w:rPr>
        <w:t xml:space="preserve">hivatalos himnusza lett később. </w:t>
      </w:r>
      <w:r w:rsidRPr="000B6ED9">
        <w:rPr>
          <w:b w:val="0"/>
          <w:sz w:val="28"/>
          <w:szCs w:val="28"/>
        </w:rPr>
        <w:t>DIA</w:t>
      </w:r>
      <w:r w:rsidR="00F81D22">
        <w:rPr>
          <w:b w:val="0"/>
          <w:sz w:val="28"/>
          <w:szCs w:val="28"/>
        </w:rPr>
        <w:t>:</w:t>
      </w:r>
      <w:r w:rsidRPr="000B6ED9">
        <w:rPr>
          <w:b w:val="0"/>
          <w:sz w:val="28"/>
          <w:szCs w:val="28"/>
        </w:rPr>
        <w:t xml:space="preserve"> A nemzetközi krikett meccseken már egy ideje csak ezt játsszák, mondván, hogy ez csak </w:t>
      </w:r>
      <w:proofErr w:type="spellStart"/>
      <w:r w:rsidRPr="000B6ED9">
        <w:rPr>
          <w:b w:val="0"/>
          <w:sz w:val="28"/>
          <w:szCs w:val="28"/>
        </w:rPr>
        <w:t>Angliájé</w:t>
      </w:r>
      <w:proofErr w:type="spellEnd"/>
      <w:r w:rsidRPr="000B6ED9">
        <w:rPr>
          <w:b w:val="0"/>
          <w:sz w:val="28"/>
          <w:szCs w:val="28"/>
        </w:rPr>
        <w:t xml:space="preserve">, ahogy van külön ír, walesi és skót himnusz is. </w:t>
      </w:r>
      <w:proofErr w:type="spellStart"/>
      <w:r w:rsidRPr="000B6ED9">
        <w:rPr>
          <w:b w:val="0"/>
          <w:sz w:val="28"/>
          <w:szCs w:val="28"/>
        </w:rPr>
        <w:t>Emerson</w:t>
      </w:r>
      <w:proofErr w:type="spellEnd"/>
      <w:r w:rsidRPr="000B6ED9">
        <w:rPr>
          <w:b w:val="0"/>
          <w:sz w:val="28"/>
          <w:szCs w:val="28"/>
        </w:rPr>
        <w:t xml:space="preserve"> Lake </w:t>
      </w:r>
      <w:proofErr w:type="spellStart"/>
      <w:r w:rsidRPr="000B6ED9">
        <w:rPr>
          <w:b w:val="0"/>
          <w:sz w:val="28"/>
          <w:szCs w:val="28"/>
        </w:rPr>
        <w:t>Palmer</w:t>
      </w:r>
      <w:proofErr w:type="spellEnd"/>
      <w:r w:rsidRPr="000B6ED9">
        <w:rPr>
          <w:b w:val="0"/>
          <w:sz w:val="28"/>
          <w:szCs w:val="28"/>
        </w:rPr>
        <w:t xml:space="preserve"> is feldolgozta, a Tűzszekerek c. filmet is inspirált</w:t>
      </w:r>
      <w:r>
        <w:rPr>
          <w:b w:val="0"/>
          <w:sz w:val="28"/>
          <w:szCs w:val="28"/>
        </w:rPr>
        <w:t xml:space="preserve">a, a film végén hangzik el a </w:t>
      </w:r>
      <w:proofErr w:type="spellStart"/>
      <w:r>
        <w:rPr>
          <w:b w:val="0"/>
          <w:sz w:val="28"/>
          <w:szCs w:val="28"/>
        </w:rPr>
        <w:t>Par</w:t>
      </w:r>
      <w:r w:rsidR="00F81D22">
        <w:rPr>
          <w:b w:val="0"/>
          <w:sz w:val="28"/>
          <w:szCs w:val="28"/>
        </w:rPr>
        <w:t>ry-féle</w:t>
      </w:r>
      <w:proofErr w:type="spellEnd"/>
      <w:r w:rsidR="00F81D22">
        <w:rPr>
          <w:b w:val="0"/>
          <w:sz w:val="28"/>
          <w:szCs w:val="28"/>
        </w:rPr>
        <w:t xml:space="preserve"> korál. </w:t>
      </w:r>
      <w:r w:rsidRPr="000B6ED9">
        <w:rPr>
          <w:b w:val="0"/>
          <w:sz w:val="28"/>
          <w:szCs w:val="28"/>
        </w:rPr>
        <w:t xml:space="preserve">                        </w:t>
      </w:r>
      <w:r w:rsidR="00F81D22">
        <w:rPr>
          <w:b w:val="0"/>
          <w:sz w:val="28"/>
          <w:szCs w:val="28"/>
        </w:rPr>
        <w:t xml:space="preserve">                                          </w:t>
      </w:r>
      <w:proofErr w:type="gramStart"/>
      <w:r w:rsidR="00C15594">
        <w:rPr>
          <w:b w:val="0"/>
          <w:sz w:val="28"/>
          <w:szCs w:val="28"/>
        </w:rPr>
        <w:t>1804-ben</w:t>
      </w:r>
      <w:proofErr w:type="gramEnd"/>
      <w:r w:rsidR="00C15594">
        <w:rPr>
          <w:b w:val="0"/>
          <w:sz w:val="28"/>
          <w:szCs w:val="28"/>
        </w:rPr>
        <w:t xml:space="preserve"> íródott, 1808-ban nyomtatták. Sir Hubert </w:t>
      </w:r>
      <w:proofErr w:type="spellStart"/>
      <w:r w:rsidR="00C15594">
        <w:rPr>
          <w:b w:val="0"/>
          <w:sz w:val="28"/>
          <w:szCs w:val="28"/>
        </w:rPr>
        <w:t>Parry</w:t>
      </w:r>
      <w:proofErr w:type="spellEnd"/>
      <w:r w:rsidR="00C15594">
        <w:rPr>
          <w:b w:val="0"/>
          <w:sz w:val="28"/>
          <w:szCs w:val="28"/>
        </w:rPr>
        <w:t xml:space="preserve"> 1916-ban zenésítette meg, Sir Edgar </w:t>
      </w:r>
      <w:proofErr w:type="spellStart"/>
      <w:r w:rsidR="00C15594">
        <w:rPr>
          <w:b w:val="0"/>
          <w:sz w:val="28"/>
          <w:szCs w:val="28"/>
        </w:rPr>
        <w:t>Elgar</w:t>
      </w:r>
      <w:proofErr w:type="spellEnd"/>
      <w:r w:rsidR="00C15594">
        <w:rPr>
          <w:b w:val="0"/>
          <w:sz w:val="28"/>
          <w:szCs w:val="28"/>
        </w:rPr>
        <w:t xml:space="preserve"> „írta” nagy zenekarra. A Sátáni Malmok az ipari forradalom jelképei</w:t>
      </w:r>
      <w:r>
        <w:rPr>
          <w:b w:val="0"/>
          <w:sz w:val="28"/>
          <w:szCs w:val="28"/>
        </w:rPr>
        <w:t>. 4 kérdés. Volt vagy nem volt látogatás? Jóra buzdító, lelkesítő beszéd. És ami Adynk a „tűzszekerekről</w:t>
      </w:r>
      <w:r w:rsidR="00F81D22">
        <w:rPr>
          <w:b w:val="0"/>
          <w:sz w:val="28"/>
          <w:szCs w:val="28"/>
        </w:rPr>
        <w:t>”</w:t>
      </w:r>
      <w:r>
        <w:rPr>
          <w:b w:val="0"/>
          <w:sz w:val="28"/>
          <w:szCs w:val="28"/>
        </w:rPr>
        <w:t>: „Az Úr Illésként elviszi mind,/ Kiket nagyon sújt és szeret:/ Tüzes, gyors szíveket ad nekik,/ Ezek a tüzes szekerek.”</w:t>
      </w:r>
      <w:r w:rsidR="00AC4A5D" w:rsidRPr="00AC4A5D">
        <w:rPr>
          <w:b w:val="0"/>
          <w:sz w:val="28"/>
          <w:szCs w:val="28"/>
        </w:rPr>
        <w:t xml:space="preserve"> </w:t>
      </w:r>
    </w:p>
    <w:p w:rsidR="00AC4A5D" w:rsidRDefault="00AC4A5D" w:rsidP="00AC4A5D">
      <w:pPr>
        <w:pStyle w:val="Cmsor3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 Pokol közmondásai: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Ha mások nem lettek volna bolondok, mi lennénk.    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Ostoba ember szemrehányására jól ügyelj: királyi kitüntetéssel ér föl az!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Nem tudhatod, mi elég, amíg nem ismered azt, ami több az elégnél.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Dühös tigris bölcsebb, mint a betanított ló.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Az, aki eltűrte, hogy </w:t>
      </w:r>
      <w:proofErr w:type="spellStart"/>
      <w:r>
        <w:rPr>
          <w:b w:val="0"/>
          <w:sz w:val="28"/>
          <w:szCs w:val="28"/>
        </w:rPr>
        <w:t>fölékerekedj</w:t>
      </w:r>
      <w:proofErr w:type="spellEnd"/>
      <w:r>
        <w:rPr>
          <w:b w:val="0"/>
          <w:sz w:val="28"/>
          <w:szCs w:val="28"/>
        </w:rPr>
        <w:t>: jól ismer.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Amit ma bebizonyítanak: hajdan csak képzelték.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 róka a csapdát okolja, nem magát.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A páva gőgje Isten dicsősége.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 bak bujasága Isten jósága. 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Ostobaság a gyávaság ruhája.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Szégyen a gőg ruhája. </w:t>
      </w:r>
    </w:p>
    <w:p w:rsidR="00AC4A5D" w:rsidRDefault="00AC4A5D" w:rsidP="00AC4A5D">
      <w:pPr>
        <w:pStyle w:val="Cmsor3"/>
        <w:numPr>
          <w:ilvl w:val="0"/>
          <w:numId w:val="2"/>
        </w:numPr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Aki a vizet szereti: dobjátok a folyóba.</w:t>
      </w:r>
    </w:p>
    <w:p w:rsidR="00AC4A5D" w:rsidRDefault="00AC4A5D" w:rsidP="00AC4A5D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6E66E2" w:rsidRDefault="00AC4A5D" w:rsidP="00052A87">
      <w:pPr>
        <w:pStyle w:val="Cmsor3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Jeruzsálem</w:t>
      </w:r>
    </w:p>
    <w:p w:rsidR="006E66E2" w:rsidRDefault="006E66E2" w:rsidP="00052A87">
      <w:pPr>
        <w:pStyle w:val="Cmsor3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És egykor régen ama láb                                                                                                             Lépdelt az angol bérceken:                                                                                                         S a szent Bárány, az Istené,                                                                                                        </w:t>
      </w:r>
      <w:proofErr w:type="gramStart"/>
      <w:r>
        <w:rPr>
          <w:b w:val="0"/>
          <w:sz w:val="28"/>
          <w:szCs w:val="28"/>
        </w:rPr>
        <w:t>A</w:t>
      </w:r>
      <w:proofErr w:type="gramEnd"/>
      <w:r>
        <w:rPr>
          <w:b w:val="0"/>
          <w:sz w:val="28"/>
          <w:szCs w:val="28"/>
        </w:rPr>
        <w:t xml:space="preserve"> nyájas, angol réteken?</w:t>
      </w:r>
    </w:p>
    <w:p w:rsidR="006E66E2" w:rsidRDefault="006E66E2" w:rsidP="00052A87">
      <w:pPr>
        <w:pStyle w:val="Cmsor3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És felhős dombjaink </w:t>
      </w:r>
      <w:proofErr w:type="gramStart"/>
      <w:r>
        <w:rPr>
          <w:b w:val="0"/>
          <w:sz w:val="28"/>
          <w:szCs w:val="28"/>
        </w:rPr>
        <w:t>felett                                                                                                         Az</w:t>
      </w:r>
      <w:proofErr w:type="gramEnd"/>
      <w:r>
        <w:rPr>
          <w:b w:val="0"/>
          <w:sz w:val="28"/>
          <w:szCs w:val="28"/>
        </w:rPr>
        <w:t xml:space="preserve"> Istenarc szórt fényözönt?                                                                                                   És Jeruzsálem fala </w:t>
      </w:r>
      <w:proofErr w:type="gramStart"/>
      <w:r>
        <w:rPr>
          <w:b w:val="0"/>
          <w:sz w:val="28"/>
          <w:szCs w:val="28"/>
        </w:rPr>
        <w:t xml:space="preserve">állt                                                                                         </w:t>
      </w:r>
      <w:r w:rsidR="00C15594">
        <w:rPr>
          <w:b w:val="0"/>
          <w:sz w:val="28"/>
          <w:szCs w:val="28"/>
        </w:rPr>
        <w:t xml:space="preserve">                   E</w:t>
      </w:r>
      <w:proofErr w:type="gramEnd"/>
      <w:r w:rsidR="00C15594">
        <w:rPr>
          <w:b w:val="0"/>
          <w:sz w:val="28"/>
          <w:szCs w:val="28"/>
        </w:rPr>
        <w:t xml:space="preserve"> vak Sátán-m</w:t>
      </w:r>
      <w:r>
        <w:rPr>
          <w:b w:val="0"/>
          <w:sz w:val="28"/>
          <w:szCs w:val="28"/>
        </w:rPr>
        <w:t>almok között?</w:t>
      </w:r>
    </w:p>
    <w:p w:rsidR="003D4CC0" w:rsidRDefault="006E66E2" w:rsidP="00052A87">
      <w:pPr>
        <w:pStyle w:val="Cmsor3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Ide én arany nyilamat!                                                                                                           Dárdámat is hadd emelem!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A felhők </w:t>
      </w:r>
      <w:proofErr w:type="gramStart"/>
      <w:r>
        <w:rPr>
          <w:b w:val="0"/>
          <w:sz w:val="28"/>
          <w:szCs w:val="28"/>
        </w:rPr>
        <w:t>ketté nyíljanak</w:t>
      </w:r>
      <w:proofErr w:type="gramEnd"/>
      <w:r>
        <w:rPr>
          <w:b w:val="0"/>
          <w:sz w:val="28"/>
          <w:szCs w:val="28"/>
        </w:rPr>
        <w:t xml:space="preserve">!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Ide én tüzes szekerem!</w:t>
      </w:r>
    </w:p>
    <w:p w:rsidR="00E85465" w:rsidRDefault="006E66E2" w:rsidP="00052A87">
      <w:pPr>
        <w:pStyle w:val="Cmsor3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Én szellemharcom nem </w:t>
      </w:r>
      <w:proofErr w:type="spellStart"/>
      <w:r>
        <w:rPr>
          <w:b w:val="0"/>
          <w:sz w:val="28"/>
          <w:szCs w:val="28"/>
        </w:rPr>
        <w:t>szünik</w:t>
      </w:r>
      <w:proofErr w:type="spellEnd"/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Le nem hanyatlik én dzsidám</w:t>
      </w:r>
      <w:r w:rsidR="00B901D9">
        <w:rPr>
          <w:b w:val="0"/>
          <w:sz w:val="28"/>
          <w:szCs w:val="28"/>
        </w:rPr>
        <w:t xml:space="preserve">, </w:t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  <w:t xml:space="preserve">                      Míg Jeruzsálem föl nem áll</w:t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</w:r>
      <w:r w:rsidR="00B901D9">
        <w:rPr>
          <w:b w:val="0"/>
          <w:sz w:val="28"/>
          <w:szCs w:val="28"/>
        </w:rPr>
        <w:tab/>
        <w:t xml:space="preserve">                  </w:t>
      </w:r>
      <w:proofErr w:type="gramStart"/>
      <w:r w:rsidR="00B901D9">
        <w:rPr>
          <w:b w:val="0"/>
          <w:sz w:val="28"/>
          <w:szCs w:val="28"/>
        </w:rPr>
        <w:t>A</w:t>
      </w:r>
      <w:proofErr w:type="gramEnd"/>
      <w:r w:rsidR="00B901D9">
        <w:rPr>
          <w:b w:val="0"/>
          <w:sz w:val="28"/>
          <w:szCs w:val="28"/>
        </w:rPr>
        <w:t xml:space="preserve"> zöld és nyájas Anglián</w:t>
      </w:r>
      <w:r w:rsidR="00AC4A5D">
        <w:rPr>
          <w:b w:val="0"/>
          <w:sz w:val="28"/>
          <w:szCs w:val="28"/>
        </w:rPr>
        <w:t>.</w:t>
      </w:r>
    </w:p>
    <w:p w:rsidR="006E66E2" w:rsidRDefault="006E66E2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E85465" w:rsidRDefault="00E85465" w:rsidP="00052A87">
      <w:pPr>
        <w:pStyle w:val="Cmsor3"/>
        <w:shd w:val="clear" w:color="auto" w:fill="FFFFFF"/>
        <w:rPr>
          <w:b w:val="0"/>
          <w:sz w:val="28"/>
          <w:szCs w:val="28"/>
        </w:rPr>
      </w:pPr>
    </w:p>
    <w:p w:rsidR="00872FC7" w:rsidRPr="000B6ED9" w:rsidRDefault="00872FC7" w:rsidP="00366698">
      <w:pPr>
        <w:pStyle w:val="Cmsor3"/>
        <w:shd w:val="clear" w:color="auto" w:fill="FFFFFF"/>
        <w:rPr>
          <w:rFonts w:ascii="Verdana" w:hAnsi="Verdana"/>
          <w:b w:val="0"/>
          <w:color w:val="000000"/>
          <w:sz w:val="20"/>
          <w:szCs w:val="20"/>
        </w:rPr>
      </w:pPr>
    </w:p>
    <w:p w:rsidR="00266C17" w:rsidRPr="000B6ED9" w:rsidRDefault="00366698" w:rsidP="00D676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B6ED9">
        <w:rPr>
          <w:rFonts w:ascii="Verdana" w:eastAsia="Times New Roman" w:hAnsi="Verdana" w:cs="Times New Roman"/>
          <w:color w:val="000000"/>
          <w:sz w:val="12"/>
          <w:szCs w:val="12"/>
          <w:lang w:eastAsia="hu-HU"/>
        </w:rPr>
        <w:br/>
      </w:r>
    </w:p>
    <w:sectPr w:rsidR="00266C17" w:rsidRPr="000B6ED9" w:rsidSect="00917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BE" w:rsidRDefault="000572BE" w:rsidP="000572BE">
      <w:pPr>
        <w:spacing w:after="0" w:line="240" w:lineRule="auto"/>
      </w:pPr>
      <w:r>
        <w:separator/>
      </w:r>
    </w:p>
  </w:endnote>
  <w:endnote w:type="continuationSeparator" w:id="0">
    <w:p w:rsidR="000572BE" w:rsidRDefault="000572BE" w:rsidP="0005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BE" w:rsidRDefault="000572BE" w:rsidP="000572BE">
      <w:pPr>
        <w:spacing w:after="0" w:line="240" w:lineRule="auto"/>
      </w:pPr>
      <w:r>
        <w:separator/>
      </w:r>
    </w:p>
  </w:footnote>
  <w:footnote w:type="continuationSeparator" w:id="0">
    <w:p w:rsidR="000572BE" w:rsidRDefault="000572BE" w:rsidP="0005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9362"/>
      <w:docPartObj>
        <w:docPartGallery w:val="Page Numbers (Top of Page)"/>
        <w:docPartUnique/>
      </w:docPartObj>
    </w:sdtPr>
    <w:sdtContent>
      <w:p w:rsidR="00F771B3" w:rsidRDefault="00836DE7" w:rsidP="00F771B3">
        <w:pPr>
          <w:pStyle w:val="lfej"/>
          <w:jc w:val="center"/>
        </w:pPr>
        <w:fldSimple w:instr=" PAGE   \* MERGEFORMAT ">
          <w:r w:rsidR="00F81D22">
            <w:rPr>
              <w:noProof/>
            </w:rPr>
            <w:t>7</w:t>
          </w:r>
        </w:fldSimple>
      </w:p>
    </w:sdtContent>
  </w:sdt>
  <w:p w:rsidR="000572BE" w:rsidRDefault="000572B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E3F"/>
    <w:multiLevelType w:val="hybridMultilevel"/>
    <w:tmpl w:val="4E384A88"/>
    <w:lvl w:ilvl="0" w:tplc="5756D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B77E3"/>
    <w:multiLevelType w:val="hybridMultilevel"/>
    <w:tmpl w:val="25104ED6"/>
    <w:lvl w:ilvl="0" w:tplc="5756D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E"/>
    <w:rsid w:val="000109BC"/>
    <w:rsid w:val="00020991"/>
    <w:rsid w:val="00021A56"/>
    <w:rsid w:val="00022DF7"/>
    <w:rsid w:val="000232DE"/>
    <w:rsid w:val="00037F5D"/>
    <w:rsid w:val="00052A87"/>
    <w:rsid w:val="000572BE"/>
    <w:rsid w:val="000779CD"/>
    <w:rsid w:val="000824C4"/>
    <w:rsid w:val="00094844"/>
    <w:rsid w:val="000A174A"/>
    <w:rsid w:val="000A674C"/>
    <w:rsid w:val="000B6ED9"/>
    <w:rsid w:val="000B79F1"/>
    <w:rsid w:val="00112811"/>
    <w:rsid w:val="00123ABD"/>
    <w:rsid w:val="001A72BE"/>
    <w:rsid w:val="001B345C"/>
    <w:rsid w:val="001C76D6"/>
    <w:rsid w:val="00212CB6"/>
    <w:rsid w:val="00215B1E"/>
    <w:rsid w:val="0025565B"/>
    <w:rsid w:val="00263DFE"/>
    <w:rsid w:val="00266C17"/>
    <w:rsid w:val="00290746"/>
    <w:rsid w:val="002924A3"/>
    <w:rsid w:val="0030420A"/>
    <w:rsid w:val="00366698"/>
    <w:rsid w:val="00387C03"/>
    <w:rsid w:val="003A5D53"/>
    <w:rsid w:val="003D4CC0"/>
    <w:rsid w:val="00434D9C"/>
    <w:rsid w:val="00480FE6"/>
    <w:rsid w:val="00487461"/>
    <w:rsid w:val="0049130E"/>
    <w:rsid w:val="004B2D10"/>
    <w:rsid w:val="004C5D24"/>
    <w:rsid w:val="00506A2E"/>
    <w:rsid w:val="00554C87"/>
    <w:rsid w:val="005E6F14"/>
    <w:rsid w:val="006339D7"/>
    <w:rsid w:val="0066295E"/>
    <w:rsid w:val="006E66E2"/>
    <w:rsid w:val="00702752"/>
    <w:rsid w:val="00703C12"/>
    <w:rsid w:val="00707BFF"/>
    <w:rsid w:val="007240F8"/>
    <w:rsid w:val="00725C01"/>
    <w:rsid w:val="00760FE6"/>
    <w:rsid w:val="007C3272"/>
    <w:rsid w:val="007D4844"/>
    <w:rsid w:val="007D4CBC"/>
    <w:rsid w:val="007E10E4"/>
    <w:rsid w:val="00836DE7"/>
    <w:rsid w:val="008440D7"/>
    <w:rsid w:val="008454A5"/>
    <w:rsid w:val="008466C3"/>
    <w:rsid w:val="00872FC7"/>
    <w:rsid w:val="008B0A26"/>
    <w:rsid w:val="008C1D8B"/>
    <w:rsid w:val="009170A4"/>
    <w:rsid w:val="00922C58"/>
    <w:rsid w:val="009276F6"/>
    <w:rsid w:val="00934F98"/>
    <w:rsid w:val="009443A8"/>
    <w:rsid w:val="009F3F22"/>
    <w:rsid w:val="00A0148F"/>
    <w:rsid w:val="00A560B3"/>
    <w:rsid w:val="00AC4A5D"/>
    <w:rsid w:val="00AE3947"/>
    <w:rsid w:val="00B13EC1"/>
    <w:rsid w:val="00B2687F"/>
    <w:rsid w:val="00B901D9"/>
    <w:rsid w:val="00BA29E4"/>
    <w:rsid w:val="00BE6A23"/>
    <w:rsid w:val="00C036F1"/>
    <w:rsid w:val="00C15594"/>
    <w:rsid w:val="00C15B11"/>
    <w:rsid w:val="00CA4322"/>
    <w:rsid w:val="00CE4011"/>
    <w:rsid w:val="00D17CD5"/>
    <w:rsid w:val="00D556BA"/>
    <w:rsid w:val="00D676E5"/>
    <w:rsid w:val="00DB6044"/>
    <w:rsid w:val="00DE0701"/>
    <w:rsid w:val="00E07DC3"/>
    <w:rsid w:val="00E33560"/>
    <w:rsid w:val="00E75CD6"/>
    <w:rsid w:val="00E85465"/>
    <w:rsid w:val="00EA0719"/>
    <w:rsid w:val="00ED634E"/>
    <w:rsid w:val="00EE2881"/>
    <w:rsid w:val="00F771B3"/>
    <w:rsid w:val="00F81D22"/>
    <w:rsid w:val="00F90C62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70A4"/>
  </w:style>
  <w:style w:type="paragraph" w:styleId="Cmsor3">
    <w:name w:val="heading 3"/>
    <w:basedOn w:val="Norml"/>
    <w:link w:val="Cmsor3Char"/>
    <w:uiPriority w:val="9"/>
    <w:qFormat/>
    <w:rsid w:val="00366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6669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6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6669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FE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014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5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72BE"/>
  </w:style>
  <w:style w:type="paragraph" w:styleId="llb">
    <w:name w:val="footer"/>
    <w:basedOn w:val="Norml"/>
    <w:link w:val="llbChar"/>
    <w:uiPriority w:val="99"/>
    <w:semiHidden/>
    <w:unhideWhenUsed/>
    <w:rsid w:val="0005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57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2632</Words>
  <Characters>18162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2024-12-06T12:41:00Z</dcterms:created>
  <dcterms:modified xsi:type="dcterms:W3CDTF">2024-12-06T12:41:00Z</dcterms:modified>
</cp:coreProperties>
</file>