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7D263" w14:textId="692147D4" w:rsidR="007D3978" w:rsidRPr="00E82AC5" w:rsidRDefault="007D3978" w:rsidP="007D3978">
      <w:pPr>
        <w:rPr>
          <w:rFonts w:ascii="Amasis MT Pro Black" w:hAnsi="Amasis MT Pro Black"/>
        </w:rPr>
      </w:pPr>
      <w:r w:rsidRPr="00E82AC5">
        <w:rPr>
          <w:rFonts w:ascii="Amasis MT Pro Black" w:hAnsi="Amasis MT Pro Black"/>
        </w:rPr>
        <w:t>A történetfestő</w:t>
      </w:r>
      <w:r w:rsidR="00510024" w:rsidRPr="00E82AC5">
        <w:rPr>
          <w:rFonts w:ascii="Amasis MT Pro Black" w:hAnsi="Amasis MT Pro Black"/>
        </w:rPr>
        <w:t>/Fesz</w:t>
      </w:r>
      <w:r w:rsidR="006B1730" w:rsidRPr="00E82AC5">
        <w:rPr>
          <w:rFonts w:ascii="Amasis MT Pro Black" w:hAnsi="Amasis MT Pro Black"/>
        </w:rPr>
        <w:t>t</w:t>
      </w:r>
      <w:r w:rsidR="00510024" w:rsidRPr="00E82AC5">
        <w:rPr>
          <w:rFonts w:ascii="Amasis MT Pro Black" w:hAnsi="Amasis MT Pro Black"/>
        </w:rPr>
        <w:t>y Árpád 1856</w:t>
      </w:r>
      <w:r w:rsidR="006B1730" w:rsidRPr="00E82AC5">
        <w:rPr>
          <w:rFonts w:ascii="Amasis MT Pro Black" w:hAnsi="Amasis MT Pro Black"/>
        </w:rPr>
        <w:t>-1914</w:t>
      </w:r>
    </w:p>
    <w:p w14:paraId="1ACEE042" w14:textId="77777777" w:rsidR="007D3978" w:rsidRDefault="007D3978" w:rsidP="007D3978"/>
    <w:p w14:paraId="0D7DF19C" w14:textId="77777777" w:rsidR="007D3978" w:rsidRDefault="007D3978" w:rsidP="007D3978">
      <w:r>
        <w:t>Legismertebb műve a „Magyarok bejövetele” – és ezzel a művével elérte, hogy a képet senki ne az eredeti címén ismerje, hanem az alkotója neve után: vagyis Feszty-körképként. 1914. június 1-jén hunyt el Feszty Árpád festőművész.</w:t>
      </w:r>
    </w:p>
    <w:p w14:paraId="33AAB8E7" w14:textId="77777777" w:rsidR="007D3978" w:rsidRDefault="007D3978" w:rsidP="007D3978"/>
    <w:p w14:paraId="3784377B" w14:textId="77777777" w:rsidR="007D3978" w:rsidRDefault="007D3978" w:rsidP="007D3978">
      <w:proofErr w:type="spellStart"/>
      <w:r>
        <w:t>Martosi</w:t>
      </w:r>
      <w:proofErr w:type="spellEnd"/>
      <w:r>
        <w:t xml:space="preserve"> Feszty Árpád 1856. december 21-én született, </w:t>
      </w:r>
      <w:proofErr w:type="spellStart"/>
      <w:r>
        <w:t>Ógyallán</w:t>
      </w:r>
      <w:proofErr w:type="spellEnd"/>
      <w:r>
        <w:t xml:space="preserve">.  Édesapja </w:t>
      </w:r>
      <w:proofErr w:type="spellStart"/>
      <w:r>
        <w:t>Rehrenbeck</w:t>
      </w:r>
      <w:proofErr w:type="spellEnd"/>
      <w:r>
        <w:t xml:space="preserve"> Szilveszter </w:t>
      </w:r>
      <w:proofErr w:type="spellStart"/>
      <w:r>
        <w:t>ógyallai</w:t>
      </w:r>
      <w:proofErr w:type="spellEnd"/>
      <w:r>
        <w:t xml:space="preserve"> földbirtokos, édesanyja </w:t>
      </w:r>
      <w:proofErr w:type="spellStart"/>
      <w:r>
        <w:t>Linzmajer</w:t>
      </w:r>
      <w:proofErr w:type="spellEnd"/>
      <w:r>
        <w:t xml:space="preserve"> Jozefa volt. Feszty Árpád apja a </w:t>
      </w:r>
      <w:proofErr w:type="spellStart"/>
      <w:r>
        <w:t>Rehrenbeck</w:t>
      </w:r>
      <w:proofErr w:type="spellEnd"/>
      <w:r>
        <w:t xml:space="preserve"> vezetéknevét Fesztyre </w:t>
      </w:r>
      <w:proofErr w:type="spellStart"/>
      <w:r>
        <w:t>változotatta</w:t>
      </w:r>
      <w:proofErr w:type="spellEnd"/>
      <w:r>
        <w:t xml:space="preserve"> 1868-ban, és 1887. április 21-én nemességet, családi címert és a „</w:t>
      </w:r>
      <w:proofErr w:type="spellStart"/>
      <w:r>
        <w:t>martosi</w:t>
      </w:r>
      <w:proofErr w:type="spellEnd"/>
      <w:r>
        <w:t>” nemesi előnevet szerezte adományban I. Ferenc József magyar királytól.</w:t>
      </w:r>
    </w:p>
    <w:p w14:paraId="61B81723" w14:textId="60D5BEA0" w:rsidR="007D3978" w:rsidRDefault="007D3978" w:rsidP="007D3978">
      <w:r>
        <w:t xml:space="preserve">Feszty Árpád tehetségének korán jelét adta. Iskoláit Komáromban, Pozsonyban, majd a Budai Főreáltanodában végezte, innen azonban távoznia kellett, mivel több társával politikai és irodalmi kört alapított. A 16 éves fiú ekkor vándorszínésznek állt, majd 1874-ben Münchenbe ment, ahol főleg a képtárakat tanulmányozta. Müncheni tartózkodása alatt ismerkedett meg </w:t>
      </w:r>
      <w:proofErr w:type="spellStart"/>
      <w:r>
        <w:t>Kubinski</w:t>
      </w:r>
      <w:proofErr w:type="spellEnd"/>
      <w:r>
        <w:t xml:space="preserve"> lengyel festővel, aki maga mellé vette és önállóan foglalkoztatta. A tehetséges fiatal festő a müncheni </w:t>
      </w:r>
      <w:proofErr w:type="spellStart"/>
      <w:r>
        <w:t>Kunstverein</w:t>
      </w:r>
      <w:proofErr w:type="spellEnd"/>
      <w:r>
        <w:t xml:space="preserve"> kiállításán feltűnést keltett egy tájképével és csakhamar elnyerte az állami ösztöndíjat.</w:t>
      </w:r>
    </w:p>
    <w:p w14:paraId="6E5C83BC" w14:textId="77777777" w:rsidR="007D3978" w:rsidRDefault="007D3978" w:rsidP="007D3978"/>
    <w:p w14:paraId="6E36C452" w14:textId="77777777" w:rsidR="007D3978" w:rsidRDefault="007D3978" w:rsidP="007D3978">
      <w:r>
        <w:t xml:space="preserve">Később tanulmányai folytatása céljából Párizsba ment, és 1878-ban a nemzetközi világtárlaton sikert aratott Delelő című képével, mely hamarosan elkelt. Még ez évben Velencébe ment, ahol </w:t>
      </w:r>
      <w:proofErr w:type="spellStart"/>
      <w:r>
        <w:t>laguna</w:t>
      </w:r>
      <w:proofErr w:type="spellEnd"/>
      <w:r>
        <w:t>-képeket festett; velencei tartózkodása nagyon jó hatással volt művészetének fejlődésére, és amúgy is eleven színérzéke még jobban kifejlődött.</w:t>
      </w:r>
    </w:p>
    <w:p w14:paraId="461675E6" w14:textId="77777777" w:rsidR="007D3978" w:rsidRDefault="007D3978" w:rsidP="007D3978"/>
    <w:p w14:paraId="591483F4" w14:textId="66B5D8FC" w:rsidR="0022038F" w:rsidRDefault="007D3978" w:rsidP="007D3978">
      <w:proofErr w:type="spellStart"/>
      <w:r>
        <w:t>Ógyallai</w:t>
      </w:r>
      <w:proofErr w:type="spellEnd"/>
      <w:r>
        <w:t xml:space="preserve"> műtermében festette egy évvel később Pusztai találkozás télen című nagy vásznát, mely felkeltette iránta a művészeti körök komoly érdeklődését. 1880-ban ösztöndíjat nyert, és három évig Bécsben tartózkodott, ahol </w:t>
      </w:r>
      <w:proofErr w:type="spellStart"/>
      <w:r>
        <w:t>Lichtenfels</w:t>
      </w:r>
      <w:proofErr w:type="spellEnd"/>
      <w:r>
        <w:t xml:space="preserve"> iskolájában tanult. Itt festette Golgota című híres képét, melyet csakhamar követett a Levétel a keresztről és a Szent Gellért. Jellemző ereje különösen zsánerképekben domborodott ki (Kárvallottak, Bányaszerencsétlenség).</w:t>
      </w:r>
    </w:p>
    <w:p w14:paraId="420154AF" w14:textId="77777777" w:rsidR="007D3978" w:rsidRDefault="007D3978" w:rsidP="007D3978">
      <w:r>
        <w:t>Ő festette az Operaház és a Törvényszéki Palota faliképeit is. Festészeten kívül irodalommal is foglalkozott. Könyve 1897-ben jelent meg Budapesten, Az én parasztjaim címmel.</w:t>
      </w:r>
    </w:p>
    <w:p w14:paraId="481A8295" w14:textId="77777777" w:rsidR="007D3978" w:rsidRDefault="007D3978" w:rsidP="007D3978"/>
    <w:p w14:paraId="3C107322" w14:textId="77777777" w:rsidR="007D3978" w:rsidRDefault="007D3978" w:rsidP="007D3978">
      <w:r>
        <w:t xml:space="preserve">1896-ban a millenniumi kiállításra festette a Magyarok bejövetele című hatalmas panorámáját. Ekkor festette a </w:t>
      </w:r>
      <w:proofErr w:type="spellStart"/>
      <w:r>
        <w:t>Bánhidai</w:t>
      </w:r>
      <w:proofErr w:type="spellEnd"/>
      <w:r>
        <w:t xml:space="preserve"> csata és a Zsolt vezér eljegyzése című képeit is, Komárom és Bihar vármegyék számára.</w:t>
      </w:r>
    </w:p>
    <w:p w14:paraId="5E1DB37F" w14:textId="77777777" w:rsidR="007D3978" w:rsidRDefault="007D3978" w:rsidP="007D3978"/>
    <w:p w14:paraId="347BE84D" w14:textId="77777777" w:rsidR="007D3978" w:rsidRDefault="007D3978" w:rsidP="007D3978">
      <w:r>
        <w:t>Ezt követően hosszabb ideig Firenzében tartózkodott nejével, Jókai Rózával, Jókai Mór fogadott leányával. Itt festette Krisztus temetése című triptichonját, amelyet 1902-ben Budapesten állított ki, majd nemzetközi körútra indította. 1906-ban III. osztályú Vaskorona-renddel tüntették ki.</w:t>
      </w:r>
    </w:p>
    <w:p w14:paraId="108BB1A9" w14:textId="77777777" w:rsidR="007D3978" w:rsidRDefault="007D3978" w:rsidP="007D3978"/>
    <w:p w14:paraId="5A2B5225" w14:textId="77777777" w:rsidR="007D3978" w:rsidRDefault="007D3978" w:rsidP="007D3978">
      <w:r>
        <w:t>Feszty Árpád 1914. június 1-jén hunyt el, 57 évesen.</w:t>
      </w:r>
    </w:p>
    <w:p w14:paraId="675F2744" w14:textId="6E0FC30E" w:rsidR="007D3978" w:rsidRDefault="007D3978" w:rsidP="007D3978">
      <w:r>
        <w:t>A Feszty-körkép</w:t>
      </w:r>
    </w:p>
    <w:p w14:paraId="2B3D0652" w14:textId="32EF8EB0" w:rsidR="007D3978" w:rsidRDefault="007D3978" w:rsidP="007D3978">
      <w:r>
        <w:t>A magyarok bejövetele című festmény, Feszty Árpád festőművész körpanorámája a honfoglalásról jelenleg az ópusztaszeri Nemzeti Történeti Emlékparkban látható.</w:t>
      </w:r>
    </w:p>
    <w:p w14:paraId="5F2851A0" w14:textId="77777777" w:rsidR="007D3978" w:rsidRDefault="007D3978" w:rsidP="007D3978"/>
    <w:p w14:paraId="28D05F29" w14:textId="77777777" w:rsidR="007D3978" w:rsidRDefault="007D3978" w:rsidP="007D3978">
      <w:r>
        <w:t xml:space="preserve">Feszty Árpád 1891-ben párizsi útja során megnézte </w:t>
      </w:r>
      <w:proofErr w:type="spellStart"/>
      <w:r>
        <w:t>Detaille</w:t>
      </w:r>
      <w:proofErr w:type="spellEnd"/>
      <w:r>
        <w:t xml:space="preserve"> és </w:t>
      </w:r>
      <w:proofErr w:type="spellStart"/>
      <w:r>
        <w:t>Neuville</w:t>
      </w:r>
      <w:proofErr w:type="spellEnd"/>
      <w:r>
        <w:t xml:space="preserve"> körképét, a Napóleoni csatát. Ezen felbuzdulva ő is hasonló elképzeléssel állt elő családtagjainak: a bibliai özönvíz történetét szerette volna vászonra vinni. Felesége megrettent a hír hallatán, hiszen ő is festő volt, tudta mekkora költségekkel jár egy ilyen beruházás. Apósa, Jókai Mór, rábeszélte vejét, hogy az özönvíz helyett fesse meg inkább a magyarok bejövetelét. Ezzel készen is állt az ötlet: a körkép témája a honfoglalás, címe A magyarok bejövetele.</w:t>
      </w:r>
    </w:p>
    <w:p w14:paraId="5CDF8148" w14:textId="77777777" w:rsidR="007D3978" w:rsidRDefault="007D3978" w:rsidP="007D3978"/>
    <w:p w14:paraId="0821B1B4" w14:textId="056F9BC0" w:rsidR="007D3978" w:rsidRDefault="007D3978" w:rsidP="007D3978">
      <w:r>
        <w:t xml:space="preserve">Feszty a körkép témájának tanulmányozásához elutazott Munkács környékére, a Vereckei-hágóhoz. A sajtó tudomást szerzett a körkép készüléséről és folyamatosan tájékoztatta az érdeklődőket. Már a határidő is meg volt adva: 1893. augusztus 20. Az érdeklődés láttán a Fővárosi Tanács átvállalta a költségeket. A Tanács a körkép elhelyezésére szolgáló épület helyéül a Bimbó utca és az Állatkerti út közötti területet jelölte ki. Itt épült fel a </w:t>
      </w:r>
      <w:proofErr w:type="spellStart"/>
      <w:r>
        <w:t>Rotunda</w:t>
      </w:r>
      <w:proofErr w:type="spellEnd"/>
      <w:r>
        <w:t>, melynek helyén ma a Szépművészeti Múzeum áll. A kiállítási épület vázrendszerrel épült, a falakat vashálóval erősítették. Átmérője 40 méter, falmagassága 16 méter volt. Egyszerre 236 fő befogadására volt képes.</w:t>
      </w:r>
    </w:p>
    <w:p w14:paraId="468E7684" w14:textId="77777777" w:rsidR="007D3978" w:rsidRDefault="007D3978" w:rsidP="007D3978">
      <w:r>
        <w:t xml:space="preserve">Augusztusra még csak a színvázlat készült el 1×8-as méretben – a kész mű 15×120 méteres lett. Áprilisban </w:t>
      </w:r>
      <w:proofErr w:type="spellStart"/>
      <w:r>
        <w:t>Ujváry</w:t>
      </w:r>
      <w:proofErr w:type="spellEnd"/>
      <w:r>
        <w:t xml:space="preserve"> Ignác segítségével megfestette az égboltot. A tájképi részleteket Mednyánszky László, </w:t>
      </w:r>
      <w:proofErr w:type="spellStart"/>
      <w:r>
        <w:t>Ujváry</w:t>
      </w:r>
      <w:proofErr w:type="spellEnd"/>
      <w:r>
        <w:t xml:space="preserve"> és </w:t>
      </w:r>
      <w:proofErr w:type="spellStart"/>
      <w:r>
        <w:t>Spányi</w:t>
      </w:r>
      <w:proofErr w:type="spellEnd"/>
      <w:r>
        <w:t xml:space="preserve"> festették, az alakok és csoportok pedig Vágó Pál és Papp Henrik, a táborverési jelenetek pedig </w:t>
      </w:r>
      <w:proofErr w:type="spellStart"/>
      <w:r>
        <w:t>Pállya</w:t>
      </w:r>
      <w:proofErr w:type="spellEnd"/>
      <w:r>
        <w:t xml:space="preserve"> Celesztin munkái. Több festő is beszállt a munkába, mert Fesztyék nem győzték a festést, köztük Feszty felesége is, ő a sebesülteket és a halottakat festette meg. Az író, színész, zenész barátok pedig, míg a festők dolgoztak, muzsikával, komédiával szórakoztatták az éjt nappallá téve dolgozó művészeket. Érdekesség, hogy a korabeli közélet több ismert alakját is megjelenítették a festményen, maga Feszty Árpád fejedelemként szerepel az alkotáson.</w:t>
      </w:r>
    </w:p>
    <w:p w14:paraId="626586FC" w14:textId="77777777" w:rsidR="007D3978" w:rsidRDefault="007D3978" w:rsidP="007D3978"/>
    <w:p w14:paraId="6BF85400" w14:textId="77777777" w:rsidR="007D3978" w:rsidRDefault="007D3978" w:rsidP="007D3978">
      <w:r>
        <w:t xml:space="preserve">1894 tavaszán, amikor a kép befejezéséhez értek, Feszty maga végezte el a mű </w:t>
      </w:r>
      <w:proofErr w:type="spellStart"/>
      <w:r>
        <w:t>összharmóniájához</w:t>
      </w:r>
      <w:proofErr w:type="spellEnd"/>
      <w:r>
        <w:t xml:space="preserve"> szükséges utolsó simításokat. A munkálatok befejezése után Feszty hibásnak érezte magát a határidő be nem tartásáért, és a számlák kifizetése után így is tízezer forintnyi veszteséget tudhatott magáénak.</w:t>
      </w:r>
    </w:p>
    <w:p w14:paraId="30BB77C4" w14:textId="77777777" w:rsidR="007D3978" w:rsidRDefault="007D3978" w:rsidP="007D3978"/>
    <w:p w14:paraId="22EE661C" w14:textId="77777777" w:rsidR="007D3978" w:rsidRDefault="007D3978" w:rsidP="007D3978">
      <w:r>
        <w:t>A kiállítás megnyitásának napja 1894. május 13-án érkezett el. Óriási volt az érdeklődés a képre, mely a budapesti millenniumi kiállítás egyik legfőbb attrakciójának számított.</w:t>
      </w:r>
    </w:p>
    <w:p w14:paraId="2ECFF3B9" w14:textId="77777777" w:rsidR="007D3978" w:rsidRDefault="007D3978" w:rsidP="007D3978"/>
    <w:p w14:paraId="1E80BFB0" w14:textId="477B0A0A" w:rsidR="007D3978" w:rsidRDefault="007D3978" w:rsidP="007D3978">
      <w:r>
        <w:lastRenderedPageBreak/>
        <w:t xml:space="preserve">A vásznat később lebontották és Londonba szállították a Világkiállításra. A jelentős költségekkel járó utaztatás hatalmas anyagi bukásnak bizonyult, mivel a külföldieket nem igazán érdekelte egy kifejezetten magyar vonatkozású festmény, annak hatalmas méretei miatt sem. 1909-ben vitték vissza Budapestre, majd 1909. május 30-án sor került A magyarok bejövetele második ünnepélyes megnyitójára. A festményt az utaztatás megviselte: rossz állapota miatt fel kellett újítani. Miután befejezték a munkákat, a körkép látogatottsága csökkent, ennek két fő oka volt. Az egyik, hogy a főváros megváltoztatva szerződését, a </w:t>
      </w:r>
      <w:proofErr w:type="spellStart"/>
      <w:r>
        <w:t>Rotunda</w:t>
      </w:r>
      <w:proofErr w:type="spellEnd"/>
      <w:r>
        <w:t xml:space="preserve"> lebontásával biztosított helyet a felépítendő Szépművészeti Múzeumnak, miután a körkép egy városligeti, rosszul megépített átmeneti épületbe került. Az egykori építmény pontos helye az akkori Vurstli, későbbi Budapesti Vidám Park területén volt, szemben a Barlangvasúttal. A másik ok, hogy az embereket ekkorra már egyre inkább a mozgókép érdekelte, emiatt egy körkép már nem számított akkora látványosságnak, mint néhány évvel korábban.</w:t>
      </w:r>
    </w:p>
    <w:p w14:paraId="4C467B6F" w14:textId="77777777" w:rsidR="007D3978" w:rsidRDefault="007D3978" w:rsidP="007D3978"/>
    <w:p w14:paraId="46FA2984" w14:textId="77777777" w:rsidR="007D3978" w:rsidRDefault="007D3978" w:rsidP="007D3978">
      <w:r>
        <w:t>A II. világháborúban a fővárost ért egyik bombatámadás során a körkép épülete és a festmény is károkat szenvedett. A vászon nem volt védve az esőtől és hótól. A határmódosítások után az egyetlen megmentője, Feszty István, a festő unokaöccse „külföldivé” vált, Feszty Masának, Feszty Árpád lányának pedig nem volt lehetősége, hogy megmentse a képet. A kép darabjait később összegöngyölték és különböző raktárakban tárolták.</w:t>
      </w:r>
    </w:p>
    <w:p w14:paraId="06177EC7" w14:textId="77777777" w:rsidR="007D3978" w:rsidRDefault="007D3978" w:rsidP="007D3978"/>
    <w:p w14:paraId="173A120E" w14:textId="52C15903" w:rsidR="007D3978" w:rsidRDefault="007D3978" w:rsidP="007D3978">
      <w:r>
        <w:t xml:space="preserve">A körképen ábrázolt tájat, a festés helyszínét Popovics Béla munkácsi tanár, helytörténész azonosította, miután 1996-ban a képet látva felismerte a Munkács környéki hegyeket. A Munkácstól keletre eső </w:t>
      </w:r>
      <w:proofErr w:type="spellStart"/>
      <w:r>
        <w:t>Kendereske</w:t>
      </w:r>
      <w:proofErr w:type="spellEnd"/>
      <w:r>
        <w:t xml:space="preserve"> határában találta meg azt a dombot, ahonnan </w:t>
      </w:r>
      <w:proofErr w:type="spellStart"/>
      <w:r>
        <w:t>körbenézve</w:t>
      </w:r>
      <w:proofErr w:type="spellEnd"/>
      <w:r>
        <w:t xml:space="preserve"> pontosan a lefestett tájat lehet látni. A festés helyszínén 2013-ban állították fel emlékműként a körkép kicsinyített, kőbe gravírozott </w:t>
      </w:r>
      <w:proofErr w:type="gramStart"/>
      <w:r>
        <w:t>másolatát  Az</w:t>
      </w:r>
      <w:proofErr w:type="gramEnd"/>
      <w:r>
        <w:t xml:space="preserve"> 1970-es években határozat született a Nemzeti Történeti Emlékpark építéséről Ópusztaszeren. Megkezdődtek a restaurálási folyamatok, és a körképcsarnok építése is. Az építés 1979-ben abbamaradt, a vászon darabjait újra hengerekben raktározták el. 1991-ben egy lengyel restaurátorcsoport nyerte el a körkép helyreállítására kiírt pályázatot. Feszty alkotása 1995-től újra az eredeti szerepét tölti be, az ópusztaszeri Nemzeti Emlékpark fő attrakciójaként.</w:t>
      </w:r>
    </w:p>
    <w:p w14:paraId="6351C0FD" w14:textId="7D5BD5F5" w:rsidR="00B1441A" w:rsidRDefault="00F473C8" w:rsidP="007D3978">
      <w:r>
        <w:t>--</w:t>
      </w:r>
      <w:r w:rsidR="00B1441A" w:rsidRPr="00B1441A">
        <w:t>1888-ban ismerkedett meg leendő feleségével, így 1889-ben megszakítva hosszú és olykor viharos kapcsolatát Jászai Marival a színésznővel, feleségül vette Jókai Rózát, Jókai Mór fogadott leányát. Feszty Masa a festő lánya így emlékezik anyjáról: „Szép, tiszta és nemes lelkű, eszes, művelt…”.</w:t>
      </w:r>
    </w:p>
    <w:p w14:paraId="42F107C0" w14:textId="77777777" w:rsidR="00C505A1" w:rsidRDefault="00C505A1" w:rsidP="00C505A1">
      <w:r>
        <w:t>Nevéhez fűződik többek között annak az irodalmi szalonnak a létrejötte, ahol az akkori szellemi élet sok kiválósága rendszeresen találkozhatott. A szalon egy társaságba próbálta egyesíteni a politikusokat, írókat, művészeket, a főváros ún. „magas társadalmi” köreit. Ide tartozott pl. Gárdonyi Géza, Justh Gyula stb. Feszty is szívesen próbálkozott az írással. 1897-ben kiadta az Én parasztjaim c. novelláskötetét, majd 1908-ban Árva Bandi c. költői elbeszélését.</w:t>
      </w:r>
    </w:p>
    <w:p w14:paraId="33C3305C" w14:textId="77777777" w:rsidR="00C505A1" w:rsidRDefault="00C505A1" w:rsidP="00C505A1"/>
    <w:p w14:paraId="0E002B7B" w14:textId="2509BC9C" w:rsidR="00C505A1" w:rsidRDefault="00C505A1" w:rsidP="00C505A1">
      <w:r>
        <w:t xml:space="preserve">Feszty életét az ún. Tulipán mozgalom megindulása törte derékba, mellyel magyar újjászületést akartak teremteni az iparban és kereskedelemben a népművészet felhasználásával. Botrány tört ki azonban, mikor kiderült, hogy a tulipán-érmeket Bécsben gyártják.  Művészete azonban nem szenvedett kárt. 1912-ben nyílt meg az egész Nemzeti Szalont betöltő kiállítása. Komoly, szép </w:t>
      </w:r>
      <w:r>
        <w:lastRenderedPageBreak/>
        <w:t xml:space="preserve">sikere volt. Nemcsak a publikumnak tetszett, de a művészek is nagy elismeréssel beszéltek új képeiről. Feszty vágya ugyanakkor az volt, hogy </w:t>
      </w:r>
      <w:proofErr w:type="spellStart"/>
      <w:r>
        <w:t>Ógyallán</w:t>
      </w:r>
      <w:proofErr w:type="spellEnd"/>
      <w:r>
        <w:t xml:space="preserve"> vagy </w:t>
      </w:r>
      <w:proofErr w:type="spellStart"/>
      <w:r>
        <w:t>Kingyesen</w:t>
      </w:r>
      <w:proofErr w:type="spellEnd"/>
      <w:r>
        <w:t xml:space="preserve"> telepedjen le, hisz egyre fáradtabb, betegebb lett. Vesegyulladása miatt orvosai tanácsára tenger mellé ment üdülni. Ebben az időben a legtöbb örömet a lánya, Feszty Masa okozta a festőnek, akivel különleges kapcsolata alakult ki. Később Masa a magyar egyházművészet elismert festőművésznője lett.</w:t>
      </w:r>
      <w:r w:rsidR="0049678F" w:rsidRPr="0049678F">
        <w:t xml:space="preserve"> </w:t>
      </w:r>
      <w:r w:rsidR="0049678F" w:rsidRPr="0049678F">
        <w:t xml:space="preserve">Feszty Árpád 1914-ben halt meg pünkösd hajnalán. A budapesti Műcsarnokban ravatalozták fel és onnan búcsúztatva az </w:t>
      </w:r>
      <w:proofErr w:type="spellStart"/>
      <w:r w:rsidR="0049678F" w:rsidRPr="0049678F">
        <w:t>ógyallai</w:t>
      </w:r>
      <w:proofErr w:type="spellEnd"/>
      <w:r w:rsidR="0049678F" w:rsidRPr="0049678F">
        <w:t xml:space="preserve"> sírboltban helyezték örök nyugalomra.</w:t>
      </w:r>
    </w:p>
    <w:p w14:paraId="02F38136" w14:textId="2A466D33" w:rsidR="00F473C8" w:rsidRDefault="00F473C8" w:rsidP="00C505A1">
      <w:r>
        <w:t>--</w:t>
      </w:r>
      <w:r w:rsidRPr="00F473C8">
        <w:t>helyzete a társadalmunkban oly kivételes lett volna, mint Feszty Árpádé. Tüzes tehetségével vívta azt ki s ezzel nem csekély hasznot hajtott művésztársainak. Mert ő volt jóidéig a nagykövetük a magyar társadalom elitjében. Azokban az időkben a magyar művész társaságbeli helyzete még teljesen kialakulatlan volt.</w:t>
      </w:r>
    </w:p>
    <w:p w14:paraId="5CDF926D" w14:textId="06CE9AC2" w:rsidR="00A67CDE" w:rsidRDefault="00A67CDE" w:rsidP="00C505A1">
      <w:r w:rsidRPr="00A67CDE">
        <w:t xml:space="preserve">Hogy a </w:t>
      </w:r>
      <w:proofErr w:type="gramStart"/>
      <w:r w:rsidRPr="00A67CDE">
        <w:t>művészet</w:t>
      </w:r>
      <w:proofErr w:type="gramEnd"/>
      <w:r w:rsidRPr="00A67CDE">
        <w:t xml:space="preserve"> mint foglalkozás társaságbeli ranghoz jutott az leginkább a nyolcvanas években szereplő festő-nemzedéknek köszönhető s e nemzedék sorában Feszty Árpádnak. Magában véve a dolog nem fontos s inkább csak jellemző kortörténeti adat maradna, ha ezzel a szerepléssel nem járt volna még egyéb is, aminek aztán nagy lett a hatása. A társaság közelebb jutott a személyes érintkezés révén a művészekhez, bepillanthatott műhelyükbe, felismerhette a nehéz, fáradságos, komoly munka menetét: tisztába jött vele, hogy a festés nem léha </w:t>
      </w:r>
      <w:proofErr w:type="spellStart"/>
      <w:r w:rsidRPr="00A67CDE">
        <w:t>atelier</w:t>
      </w:r>
      <w:proofErr w:type="spellEnd"/>
      <w:r w:rsidRPr="00A67CDE">
        <w:t xml:space="preserve">-játék, hanem lehet az minden idegszálat megerőltető tanulmány és harc. Rájött, hogy a művésznek vannak problémai, különleges és izgató feladatai, amelyek épp úgy egész embert kivannak, mint a tudomány bármely diszciplínája vagy az akkor még mód felett becsült politikai munkálkodás minden stratégiája és elméssége. Ilyesmire terelni a társasélet szereplőinek figyelmét kevés ember volt alkalmas. Akkor javában dolgozó festőink, például Lotz, Székely részben elvonult, zárkózott, részben csöndesen munkálkodó férfiak voltak, akik életüket vásznaikon élték ki. A Vágó Pálok, a </w:t>
      </w:r>
      <w:proofErr w:type="spellStart"/>
      <w:r w:rsidRPr="00A67CDE">
        <w:t>Spányi</w:t>
      </w:r>
      <w:proofErr w:type="spellEnd"/>
      <w:r w:rsidRPr="00A67CDE">
        <w:t xml:space="preserve"> Bélák, a Feszty Árpádok nemzedéke volt hivatva megtörni a jeget. S főképp Feszty Árpádnak jutott ki rész ebből a munkából, amely, mint említettük, nagy hatással volt művészeink sorsára.</w:t>
      </w:r>
      <w:r w:rsidR="00273C70">
        <w:t xml:space="preserve"> </w:t>
      </w:r>
      <w:r w:rsidR="00273C70" w:rsidRPr="00273C70">
        <w:t xml:space="preserve">Feszty Árpád a magyar fantázia királyának, Jókai Mórnak házi tűzhelye mellé, feleségül </w:t>
      </w:r>
      <w:proofErr w:type="spellStart"/>
      <w:r w:rsidR="00273C70" w:rsidRPr="00273C70">
        <w:t>vevén</w:t>
      </w:r>
      <w:proofErr w:type="spellEnd"/>
      <w:r w:rsidR="00273C70" w:rsidRPr="00273C70">
        <w:t xml:space="preserve"> Jókai lányát, Rózát, egy ritka </w:t>
      </w:r>
      <w:proofErr w:type="spellStart"/>
      <w:r w:rsidR="00273C70" w:rsidRPr="00273C70">
        <w:t>fenkölt</w:t>
      </w:r>
      <w:proofErr w:type="spellEnd"/>
      <w:r w:rsidR="00273C70" w:rsidRPr="00273C70">
        <w:t xml:space="preserve"> lelkű s telivér művész hölgyet. A Jókaikörnek Feszty Árpád volt egyik ékessége. Ott az írók, a politikusok, a társaságbeliek tarka vendégseregében ő képviselte a magyar festő temperamentumát, elmésségét, szivárványszín képességeit. Másrészt a bohém-tanyáktól sem idegenedéit el. A régi hírű Kis Pipa, a Pósa-asztal, majd meg az új Nemzeti Szalon művésznépe is a magáénak mondhatta őt. A festők legjobb pajtásuknak ismerték.</w:t>
      </w:r>
      <w:r w:rsidR="0059105E">
        <w:t xml:space="preserve">  --</w:t>
      </w:r>
      <w:r w:rsidR="0059105E" w:rsidRPr="0059105E">
        <w:t xml:space="preserve"> a mulatozások daliás hőse akkor meg tudta markolni minden erélyét s meg tudta teremteni a Golgotát, a legtöbb reményt ébresztő magyar képek egyikét. Ez hatalmasan nekilendülő kezdés volt, erővel, majdnem daccal született kép, amelyet egy sajátos, mélyen érzett hangulat jár át.</w:t>
      </w:r>
    </w:p>
    <w:p w14:paraId="34967180" w14:textId="77777777" w:rsidR="00A41CCB" w:rsidRDefault="00A41CCB" w:rsidP="00A41CCB">
      <w:r>
        <w:t xml:space="preserve">Jöttek a megrendelések falképekre, templomi képekre. Feszty Árpád megfestette s ünnepelték értük, így követték egymást a terjedelmes képek azon időkig, amidőn a művész lassan kivonulva régi társaságából, egész erejével megint a szívéhez nőtt témákhoz fordult. Hányszor kisérthették e drága ifjúkori emlékek, hányszor fogott tollat is, hogy megrajzolja őket, </w:t>
      </w:r>
      <w:proofErr w:type="spellStart"/>
      <w:r>
        <w:t>impulziv</w:t>
      </w:r>
      <w:proofErr w:type="spellEnd"/>
      <w:r>
        <w:t xml:space="preserve"> </w:t>
      </w:r>
      <w:proofErr w:type="spellStart"/>
      <w:r>
        <w:t>vérmérséke</w:t>
      </w:r>
      <w:proofErr w:type="spellEnd"/>
      <w:r>
        <w:t xml:space="preserve"> egész </w:t>
      </w:r>
      <w:proofErr w:type="spellStart"/>
      <w:r>
        <w:t>frisseségével</w:t>
      </w:r>
      <w:proofErr w:type="spellEnd"/>
      <w:r>
        <w:t xml:space="preserve">. Egy sor </w:t>
      </w:r>
      <w:proofErr w:type="spellStart"/>
      <w:r>
        <w:t>paraszttipus</w:t>
      </w:r>
      <w:proofErr w:type="spellEnd"/>
      <w:r>
        <w:t xml:space="preserve">, egy sor magyar tájkép keletkezett így, </w:t>
      </w:r>
      <w:proofErr w:type="spellStart"/>
      <w:r>
        <w:t>oeuvreje</w:t>
      </w:r>
      <w:proofErr w:type="spellEnd"/>
      <w:r>
        <w:t xml:space="preserve"> befejezéséül.</w:t>
      </w:r>
    </w:p>
    <w:p w14:paraId="0A8D0921" w14:textId="77777777" w:rsidR="00A41CCB" w:rsidRDefault="00A41CCB" w:rsidP="00A41CCB"/>
    <w:p w14:paraId="3A716CE3" w14:textId="5FA3F15B" w:rsidR="00A41CCB" w:rsidRDefault="00A41CCB" w:rsidP="00A41CCB">
      <w:r>
        <w:t xml:space="preserve">Visszatért övéihez. Haza ment egy világból, amely azóta nagyon elváltozott. Hazament a </w:t>
      </w:r>
      <w:proofErr w:type="spellStart"/>
      <w:r>
        <w:t>gyallai</w:t>
      </w:r>
      <w:proofErr w:type="spellEnd"/>
      <w:r>
        <w:t xml:space="preserve"> nádaskunyhók közé, hogy még egyszer, utoljára, egészen a maga nagy szíve szerint fessen.</w:t>
      </w:r>
    </w:p>
    <w:p w14:paraId="0B54A63F" w14:textId="77777777" w:rsidR="005D6DEF" w:rsidRDefault="005D6DEF" w:rsidP="005D6DEF">
      <w:r>
        <w:lastRenderedPageBreak/>
        <w:t xml:space="preserve">Eleven </w:t>
      </w:r>
      <w:proofErr w:type="spellStart"/>
      <w:r>
        <w:t>eszü</w:t>
      </w:r>
      <w:proofErr w:type="spellEnd"/>
      <w:r>
        <w:t xml:space="preserve">, csapongó fantáziájú gyermek volt s érthető, hogy ennélfogva nem egy konfliktusa támadt diák-korában a szigorú iskolai renddel Tizenhat éves korában egy ilyen eset miatt otthagyta a budai gimnáziumot. De, minthogy nem mert az apai házba, visszatérni: elgyalogolt Kecskemétre, ahol vándorszínészek közé állt. Mondják, hogy már akkor ügyesen festett -egyelőre persze csak dekorációkat. A színházból ismét az iskolába került. Pozsonyban tanult tizennyolc éves koráig s ekkor, 1874-ben, beiratkozott a müncheni képzőművészeti akadémiába. Ennek sem volt valami nagyon rendszeres látogatója, inkább a </w:t>
      </w:r>
      <w:proofErr w:type="spellStart"/>
      <w:r>
        <w:t>müvésztársai</w:t>
      </w:r>
      <w:proofErr w:type="spellEnd"/>
      <w:r>
        <w:t xml:space="preserve">, a gyűjtemények szemlélete és szorgalmas vázolgatás révén gyarapodott a tudása. Két év múlt el így. 1877-ben Budapesten találjuk, ahol egy alföldi motívumot ki is állított a Nemzeti Múzeumban. Ipolyi Arnoldnak, a művészetet kedvelő főpapnak feltűnt a tehetséges fiatal festő, nyárra magához vette Szentkeresztre, ahol Feszty megfestette a parknak egy szép részletét. 1878. a telet </w:t>
      </w:r>
      <w:proofErr w:type="spellStart"/>
      <w:r>
        <w:t>Gyallán</w:t>
      </w:r>
      <w:proofErr w:type="spellEnd"/>
      <w:r>
        <w:t xml:space="preserve"> töltötte, ott keletkezett </w:t>
      </w:r>
      <w:proofErr w:type="gramStart"/>
      <w:r>
        <w:t>a «Pusztai</w:t>
      </w:r>
      <w:proofErr w:type="gramEnd"/>
      <w:r>
        <w:t xml:space="preserve"> találkozás télen» ; miután előzetesen rövid látogatóban volt Velencében. A következő évben a király által alapított egyik ösztöndíjat, 420 </w:t>
      </w:r>
      <w:proofErr w:type="spellStart"/>
      <w:r>
        <w:t>frtosat</w:t>
      </w:r>
      <w:proofErr w:type="spellEnd"/>
      <w:r>
        <w:t xml:space="preserve"> kapta s ezzel a bécsi akadémiára ment, ahol szorgalmasan festegetett. Bécsben festette meg 1880-ban a Golgotát, amely később a Szépművészeti Múzeumba került. Újabb olasz út után 1884-ben Budapesten telepedett le s még ez évben kiállította egyik zamatos képét, </w:t>
      </w:r>
      <w:proofErr w:type="gramStart"/>
      <w:r>
        <w:t>a «Kenderáztatókat</w:t>
      </w:r>
      <w:proofErr w:type="gramEnd"/>
      <w:r>
        <w:t xml:space="preserve">», de már hozzáfogott két </w:t>
      </w:r>
      <w:proofErr w:type="spellStart"/>
      <w:r>
        <w:t>nagyobbméretű</w:t>
      </w:r>
      <w:proofErr w:type="spellEnd"/>
      <w:r>
        <w:t xml:space="preserve"> bibliai kép festéséhez is, az egyik a «Hazatérés a Golgotáról», a másik: «Az angyal Krisztus születését hirdeti a pásztoroknak». Egy harmadik tárgy, amely e termékeny időkben foglalkoztatja</w:t>
      </w:r>
      <w:proofErr w:type="gramStart"/>
      <w:r>
        <w:t>: «A</w:t>
      </w:r>
      <w:proofErr w:type="gramEnd"/>
      <w:r>
        <w:t xml:space="preserve"> rokkant honvéd». Meg is festi s kiállítja Budapesten 1885-ben. Ekkor már ismert volt a neve, mindenütt sokat tartottak művészetéről s az állam is megbízásokat juttatott neki. Megrendelést kapott a Nemzeti Színház első emeleti csarnoka számára készítendő </w:t>
      </w:r>
      <w:proofErr w:type="spellStart"/>
      <w:r>
        <w:t>diszito</w:t>
      </w:r>
      <w:proofErr w:type="spellEnd"/>
      <w:r>
        <w:t xml:space="preserve"> képekre s Feszty 1885-ben hozzáfogott az ideszánt </w:t>
      </w:r>
      <w:proofErr w:type="spellStart"/>
      <w:r>
        <w:t>motivumoknak</w:t>
      </w:r>
      <w:proofErr w:type="spellEnd"/>
      <w:r>
        <w:t xml:space="preserve"> (Homérosz, </w:t>
      </w:r>
      <w:proofErr w:type="spellStart"/>
      <w:r>
        <w:t>Szaffó</w:t>
      </w:r>
      <w:proofErr w:type="spellEnd"/>
      <w:r>
        <w:t xml:space="preserve">, amorettek stb.) kartonvázlataihoz. Míg ezek a </w:t>
      </w:r>
      <w:proofErr w:type="spellStart"/>
      <w:r>
        <w:t>müvek</w:t>
      </w:r>
      <w:proofErr w:type="spellEnd"/>
      <w:r>
        <w:t xml:space="preserve"> készültek, ismét visszanyúlt a magyar vidéki életbe s megfestette 1886-ban </w:t>
      </w:r>
      <w:proofErr w:type="gramStart"/>
      <w:r>
        <w:t>a «Kárvallottakat</w:t>
      </w:r>
      <w:proofErr w:type="gramEnd"/>
      <w:r>
        <w:t xml:space="preserve">», De ekkor már egy újabb nagyméretű bibliai kép tervével foglalkozott: két év alatt el is készült vele s kiállította 1889-ben a budapesti Műcsarnokban «Sirató asszonyok Krisztus sírjánál» címen s állami aranyérmet kapott rá. Ettől fogva minden erejét nagy vallásostárgyú és történeti kompozíciókra fordította, amelyek közül országos népszerűséget szerzett neki az az igen nagy művészeti körkép, </w:t>
      </w:r>
      <w:proofErr w:type="gramStart"/>
      <w:r>
        <w:t>amelyet «A</w:t>
      </w:r>
      <w:proofErr w:type="gramEnd"/>
      <w:r>
        <w:t xml:space="preserve"> magyarok bejövetele» </w:t>
      </w:r>
      <w:proofErr w:type="spellStart"/>
      <w:r>
        <w:t>cimmel</w:t>
      </w:r>
      <w:proofErr w:type="spellEnd"/>
      <w:r>
        <w:t xml:space="preserve"> a millenáris kiállítás alkalmával mutatott be Budapesten s amelynek egyes részletei a Könyves Kálmán reprodukciói révén országszerte elterjedtek. </w:t>
      </w:r>
      <w:proofErr w:type="spellStart"/>
      <w:r>
        <w:t>Nagyobbméretű</w:t>
      </w:r>
      <w:proofErr w:type="spellEnd"/>
      <w:r>
        <w:t xml:space="preserve"> kompozíciókat előtte is, utána is festett, ilyenek </w:t>
      </w:r>
      <w:proofErr w:type="gramStart"/>
      <w:r>
        <w:t>a «</w:t>
      </w:r>
      <w:proofErr w:type="gramEnd"/>
      <w:r>
        <w:t xml:space="preserve"> Keresztlevétel», a «Szent Gellért vértanúsága», a «Krisztus temetése» (triptichon a Szegedi Múzeumban) az Operaház néhány kisebb </w:t>
      </w:r>
      <w:proofErr w:type="spellStart"/>
      <w:r>
        <w:t>diszítő</w:t>
      </w:r>
      <w:proofErr w:type="spellEnd"/>
      <w:r>
        <w:t xml:space="preserve"> képe, hasonló természetű festmények a Törvénykezési Palotában, «Szent Erzsébet alamizsnát oszt» és «Csatatér sebesültekkel» a budai Vöröskereszt-kórházban, a «Bánhidi csata» (Komárom, megyeháza), «Zsolt vezér eljegyzése» (Nagyvárad, megyeháza). </w:t>
      </w:r>
      <w:proofErr w:type="spellStart"/>
      <w:r>
        <w:t>Hire</w:t>
      </w:r>
      <w:proofErr w:type="spellEnd"/>
      <w:r>
        <w:t xml:space="preserve"> ekkor állt delelőjén.</w:t>
      </w:r>
    </w:p>
    <w:p w14:paraId="497A6420" w14:textId="77777777" w:rsidR="005D6DEF" w:rsidRDefault="005D6DEF" w:rsidP="005D6DEF"/>
    <w:p w14:paraId="77600407" w14:textId="77777777" w:rsidR="005D6DEF" w:rsidRDefault="005D6DEF" w:rsidP="005D6DEF">
      <w:r>
        <w:t xml:space="preserve">1899-ben Budapestről Firenzébe költözködött, ahol hosszabb időt töltött s nagyritkán állított ki valamit itthon. Inkább irodalmi műveivel adott életjelt magáról: tárcarajzai, novellisztikus leírásai hamar megszerezték neki az irodalmi hírt is. Már 1897-ben </w:t>
      </w:r>
      <w:proofErr w:type="gramStart"/>
      <w:r>
        <w:t>kiadta «Az</w:t>
      </w:r>
      <w:proofErr w:type="gramEnd"/>
      <w:r>
        <w:t xml:space="preserve"> én parasztjaim» cím alatt e zamatos tárcák egy részét, 1908-ban pedig terjedelmes, mélyen átérzett költői elbeszélése jelent meg a Magyarország karácsonyi számában «Árva Bandi» címen. Miután Firenzéből Budapestre tért vissza, 1912-ben kiállította újabb munkáinak gyűjteményét a Nemzeti Szalonban: tájképek, életképek, tipikus parasztfejek sorozata volt ez, csupa vonatkozás arra az alföldi világra, amely leginkább a szívéhez nőtt, amelyet leginkább szeretett. Egészsége ekkor már megtört volt. Még nagy tervekkel foglalkozott ugyan, még komponálgatott egy nagy állami megrendelésen s dolgozgatott a </w:t>
      </w:r>
      <w:proofErr w:type="spellStart"/>
      <w:r>
        <w:t>budapest</w:t>
      </w:r>
      <w:proofErr w:type="spellEnd"/>
      <w:r>
        <w:t xml:space="preserve">-lipótvárosi templom néhány kisebb képén (apostolok alakjai), de ereje </w:t>
      </w:r>
      <w:r>
        <w:lastRenderedPageBreak/>
        <w:t xml:space="preserve">egyre fogyott és veszedelmes, súlyos kór támadta meg. Hónapokon át lebegett élet és halál közt, állapota ez évben mégis annyira javult, hogy elutazhatott a </w:t>
      </w:r>
      <w:proofErr w:type="spellStart"/>
      <w:r>
        <w:t>quarnero</w:t>
      </w:r>
      <w:proofErr w:type="spellEnd"/>
      <w:r>
        <w:t xml:space="preserve">-melléki </w:t>
      </w:r>
      <w:proofErr w:type="spellStart"/>
      <w:r>
        <w:t>Lovranába</w:t>
      </w:r>
      <w:proofErr w:type="spellEnd"/>
      <w:r>
        <w:t>, ahol némi megkönnyebbülést szerzett neki a friss tengeri levegő. Életkedve is visszatérőben volt, sőt végre már ecsetje után is nyúlhatott s tanulmányokat, vázlatokat kezdett festeni, jövendő képek motívumait. A sors azonban másként határozott. Június elsején hirtelen vége szakadt életének s a tüzes lélek békés nyugalomra tért.</w:t>
      </w:r>
    </w:p>
    <w:p w14:paraId="398769AB" w14:textId="77777777" w:rsidR="005D6DEF" w:rsidRDefault="005D6DEF" w:rsidP="005D6DEF"/>
    <w:p w14:paraId="5FEC5ACD" w14:textId="77777777" w:rsidR="005D6DEF" w:rsidRDefault="005D6DEF" w:rsidP="00A41CCB"/>
    <w:sectPr w:rsidR="005D6D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B67E6" w14:textId="77777777" w:rsidR="002416B9" w:rsidRDefault="002416B9" w:rsidP="00A71FEC">
      <w:pPr>
        <w:spacing w:after="0" w:line="240" w:lineRule="auto"/>
      </w:pPr>
      <w:r>
        <w:separator/>
      </w:r>
    </w:p>
  </w:endnote>
  <w:endnote w:type="continuationSeparator" w:id="0">
    <w:p w14:paraId="00FEA0D0" w14:textId="77777777" w:rsidR="002416B9" w:rsidRDefault="002416B9" w:rsidP="00A71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8656380"/>
      <w:docPartObj>
        <w:docPartGallery w:val="Page Numbers (Bottom of Page)"/>
        <w:docPartUnique/>
      </w:docPartObj>
    </w:sdtPr>
    <w:sdtContent>
      <w:p w14:paraId="5EE00130" w14:textId="0A096D2C" w:rsidR="00A71FEC" w:rsidRDefault="00A71FE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E8710" w14:textId="77777777" w:rsidR="00A71FEC" w:rsidRDefault="00A71F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8BB93" w14:textId="77777777" w:rsidR="002416B9" w:rsidRDefault="002416B9" w:rsidP="00A71FEC">
      <w:pPr>
        <w:spacing w:after="0" w:line="240" w:lineRule="auto"/>
      </w:pPr>
      <w:r>
        <w:separator/>
      </w:r>
    </w:p>
  </w:footnote>
  <w:footnote w:type="continuationSeparator" w:id="0">
    <w:p w14:paraId="5DC56E31" w14:textId="77777777" w:rsidR="002416B9" w:rsidRDefault="002416B9" w:rsidP="00A71F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78"/>
    <w:rsid w:val="0011302F"/>
    <w:rsid w:val="0022038F"/>
    <w:rsid w:val="002416B9"/>
    <w:rsid w:val="00273C70"/>
    <w:rsid w:val="0049678F"/>
    <w:rsid w:val="00510024"/>
    <w:rsid w:val="0059105E"/>
    <w:rsid w:val="005D6DEF"/>
    <w:rsid w:val="006B1730"/>
    <w:rsid w:val="00782442"/>
    <w:rsid w:val="007D3978"/>
    <w:rsid w:val="00A41CCB"/>
    <w:rsid w:val="00A67CDE"/>
    <w:rsid w:val="00A71FEC"/>
    <w:rsid w:val="00AA53AB"/>
    <w:rsid w:val="00B1441A"/>
    <w:rsid w:val="00C505A1"/>
    <w:rsid w:val="00E82AC5"/>
    <w:rsid w:val="00F4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01F7"/>
  <w15:chartTrackingRefBased/>
  <w15:docId w15:val="{E0272BE9-4C33-4004-BF2A-18CD8BD1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D39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3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39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39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39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39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39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39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39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39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39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39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397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397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397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397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397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397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39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3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39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39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3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397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397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397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39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397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397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A7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FEC"/>
  </w:style>
  <w:style w:type="paragraph" w:styleId="llb">
    <w:name w:val="footer"/>
    <w:basedOn w:val="Norml"/>
    <w:link w:val="llbChar"/>
    <w:uiPriority w:val="99"/>
    <w:unhideWhenUsed/>
    <w:rsid w:val="00A71F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2190</Words>
  <Characters>15118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Németh</dc:creator>
  <cp:keywords/>
  <dc:description/>
  <cp:lastModifiedBy>Katalin Németh</cp:lastModifiedBy>
  <cp:revision>14</cp:revision>
  <dcterms:created xsi:type="dcterms:W3CDTF">2025-01-04T15:40:00Z</dcterms:created>
  <dcterms:modified xsi:type="dcterms:W3CDTF">2025-01-19T22:20:00Z</dcterms:modified>
</cp:coreProperties>
</file>